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D068D" w14:textId="35EF37F3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bookmarkStart w:id="0" w:name="OLE_LINK283"/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>3GPP TSG-RAN WG2 Meeting #11</w:t>
      </w:r>
      <w:r w:rsidR="00EB2DDB">
        <w:rPr>
          <w:rFonts w:ascii="Arial" w:eastAsia="宋体" w:hAnsi="Arial" w:cs="Arial"/>
          <w:b/>
          <w:bCs/>
          <w:sz w:val="22"/>
          <w:szCs w:val="20"/>
          <w:lang w:eastAsia="en-US"/>
        </w:rPr>
        <w:t>3</w:t>
      </w:r>
      <w:r w:rsidR="00D03BEA">
        <w:rPr>
          <w:rFonts w:ascii="Arial" w:eastAsia="宋体" w:hAnsi="Arial" w:cs="Arial"/>
          <w:b/>
          <w:bCs/>
          <w:sz w:val="22"/>
          <w:szCs w:val="20"/>
          <w:lang w:eastAsia="en-US"/>
        </w:rPr>
        <w:t>b</w:t>
      </w:r>
      <w:r w:rsidR="00140A9B">
        <w:rPr>
          <w:rFonts w:ascii="Arial" w:eastAsia="宋体" w:hAnsi="Arial" w:cs="Arial"/>
          <w:b/>
          <w:bCs/>
          <w:sz w:val="22"/>
          <w:szCs w:val="20"/>
          <w:lang w:eastAsia="en-US"/>
        </w:rPr>
        <w:t>is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electronic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 xml:space="preserve">    </w:t>
      </w:r>
      <w:r w:rsidRPr="007E3A13">
        <w:rPr>
          <w:rFonts w:ascii="Arial" w:eastAsia="宋体" w:hAnsi="Arial" w:cs="Arial"/>
          <w:b/>
          <w:bCs/>
          <w:sz w:val="22"/>
          <w:szCs w:val="20"/>
          <w:lang w:eastAsia="en-US"/>
        </w:rPr>
        <w:t>R2-2</w:t>
      </w:r>
      <w:r w:rsidR="009B7BF8" w:rsidRPr="007E3A13">
        <w:rPr>
          <w:rFonts w:ascii="Arial" w:eastAsia="宋体" w:hAnsi="Arial" w:cs="Arial"/>
          <w:b/>
          <w:bCs/>
          <w:sz w:val="22"/>
          <w:szCs w:val="20"/>
          <w:lang w:eastAsia="en-US"/>
        </w:rPr>
        <w:t>10</w:t>
      </w:r>
      <w:r w:rsidR="007E3A13">
        <w:rPr>
          <w:rFonts w:ascii="Arial" w:eastAsia="宋体" w:hAnsi="Arial" w:cs="Arial"/>
          <w:b/>
          <w:bCs/>
          <w:sz w:val="22"/>
          <w:szCs w:val="20"/>
          <w:lang w:eastAsia="en-US"/>
        </w:rPr>
        <w:t>3118</w:t>
      </w:r>
    </w:p>
    <w:bookmarkEnd w:id="0"/>
    <w:p w14:paraId="5D51429C" w14:textId="277B59B7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E-Meeting, </w:t>
      </w:r>
      <w:r w:rsidR="00D03BEA">
        <w:rPr>
          <w:rFonts w:ascii="Arial" w:eastAsia="宋体" w:hAnsi="Arial" w:cs="Arial"/>
          <w:b/>
          <w:bCs/>
          <w:sz w:val="22"/>
          <w:szCs w:val="20"/>
          <w:lang w:eastAsia="en-US"/>
        </w:rPr>
        <w:t>Apr</w:t>
      </w:r>
      <w:r w:rsidR="00553762" w:rsidRPr="00553762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</w:t>
      </w:r>
      <w:r w:rsidR="00D03BEA">
        <w:rPr>
          <w:rFonts w:ascii="Arial" w:eastAsia="宋体" w:hAnsi="Arial" w:cs="Arial"/>
          <w:b/>
          <w:bCs/>
          <w:sz w:val="22"/>
          <w:szCs w:val="20"/>
          <w:lang w:eastAsia="en-US"/>
        </w:rPr>
        <w:t>12</w:t>
      </w:r>
      <w:r w:rsidR="00553762" w:rsidRPr="00553762">
        <w:rPr>
          <w:rFonts w:ascii="Arial" w:eastAsia="宋体" w:hAnsi="Arial" w:cs="Arial"/>
          <w:b/>
          <w:bCs/>
          <w:sz w:val="22"/>
          <w:szCs w:val="20"/>
          <w:vertAlign w:val="superscript"/>
          <w:lang w:eastAsia="en-US"/>
        </w:rPr>
        <w:t>th</w:t>
      </w:r>
      <w:r w:rsidR="00553762" w:rsidRPr="00553762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– </w:t>
      </w:r>
      <w:r w:rsidR="00D03BEA">
        <w:rPr>
          <w:rFonts w:ascii="Arial" w:eastAsia="宋体" w:hAnsi="Arial" w:cs="Arial"/>
          <w:b/>
          <w:bCs/>
          <w:sz w:val="22"/>
          <w:szCs w:val="20"/>
          <w:lang w:eastAsia="en-US"/>
        </w:rPr>
        <w:t>Apr</w:t>
      </w:r>
      <w:r w:rsidR="00553762" w:rsidRPr="00553762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</w:t>
      </w:r>
      <w:r w:rsidR="00D03BEA">
        <w:rPr>
          <w:rFonts w:ascii="Arial" w:eastAsia="宋体" w:hAnsi="Arial" w:cs="Arial"/>
          <w:b/>
          <w:bCs/>
          <w:sz w:val="22"/>
          <w:szCs w:val="20"/>
          <w:lang w:eastAsia="en-US"/>
        </w:rPr>
        <w:t>20</w:t>
      </w:r>
      <w:r w:rsidR="00553762" w:rsidRPr="00553762">
        <w:rPr>
          <w:rFonts w:ascii="Arial" w:eastAsia="宋体" w:hAnsi="Arial" w:cs="Arial"/>
          <w:b/>
          <w:bCs/>
          <w:sz w:val="22"/>
          <w:szCs w:val="20"/>
          <w:vertAlign w:val="superscript"/>
          <w:lang w:eastAsia="en-US"/>
        </w:rPr>
        <w:t>th</w:t>
      </w:r>
      <w:r w:rsidR="00553762" w:rsidRPr="00553762">
        <w:rPr>
          <w:rFonts w:ascii="Arial" w:eastAsia="宋体" w:hAnsi="Arial" w:cs="Arial"/>
          <w:b/>
          <w:bCs/>
          <w:sz w:val="22"/>
          <w:szCs w:val="20"/>
          <w:lang w:eastAsia="en-US"/>
        </w:rPr>
        <w:t>,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202</w:t>
      </w:r>
      <w:r w:rsidR="00EB2DDB">
        <w:rPr>
          <w:rFonts w:ascii="Arial" w:eastAsia="宋体" w:hAnsi="Arial" w:cs="Arial"/>
          <w:b/>
          <w:bCs/>
          <w:sz w:val="22"/>
          <w:szCs w:val="20"/>
          <w:lang w:eastAsia="en-US"/>
        </w:rPr>
        <w:t>1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 xml:space="preserve">    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 xml:space="preserve"> </w:t>
      </w:r>
    </w:p>
    <w:p w14:paraId="11755063" w14:textId="77777777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  <w:szCs w:val="20"/>
          <w:lang w:eastAsia="en-US"/>
        </w:rPr>
      </w:pPr>
    </w:p>
    <w:p w14:paraId="5C99A727" w14:textId="77777777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Source: 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>vivo</w:t>
      </w:r>
    </w:p>
    <w:p w14:paraId="0DAE5E0F" w14:textId="3916395C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Title:  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="00380CAD">
        <w:rPr>
          <w:rFonts w:ascii="Arial" w:eastAsia="宋体" w:hAnsi="Arial" w:cs="Arial"/>
          <w:b/>
          <w:bCs/>
          <w:sz w:val="22"/>
          <w:szCs w:val="20"/>
        </w:rPr>
        <w:t>Consideration on SA2 Question</w:t>
      </w:r>
      <w:r w:rsidR="00140A9B">
        <w:rPr>
          <w:rFonts w:ascii="Arial" w:eastAsia="宋体" w:hAnsi="Arial" w:cs="Arial"/>
          <w:b/>
          <w:bCs/>
          <w:sz w:val="22"/>
          <w:szCs w:val="20"/>
        </w:rPr>
        <w:t>s</w:t>
      </w:r>
      <w:r w:rsidR="00380CAD">
        <w:rPr>
          <w:rFonts w:ascii="Arial" w:eastAsia="宋体" w:hAnsi="Arial" w:cs="Arial"/>
          <w:b/>
          <w:bCs/>
          <w:sz w:val="22"/>
          <w:szCs w:val="20"/>
        </w:rPr>
        <w:t xml:space="preserve"> about Session Activation</w:t>
      </w:r>
    </w:p>
    <w:p w14:paraId="755B2596" w14:textId="676FD1EB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>Agenda Item: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>8.</w:t>
      </w:r>
      <w:r>
        <w:rPr>
          <w:rFonts w:ascii="Arial" w:eastAsia="宋体" w:hAnsi="Arial" w:cs="Arial"/>
          <w:b/>
          <w:bCs/>
          <w:sz w:val="22"/>
          <w:szCs w:val="20"/>
        </w:rPr>
        <w:t>1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>.</w:t>
      </w:r>
      <w:r w:rsidR="00380CAD">
        <w:rPr>
          <w:rFonts w:ascii="Arial" w:eastAsia="宋体" w:hAnsi="Arial" w:cs="Arial"/>
          <w:b/>
          <w:bCs/>
          <w:sz w:val="22"/>
          <w:szCs w:val="20"/>
          <w:lang w:eastAsia="en-US"/>
        </w:rPr>
        <w:t>1</w:t>
      </w:r>
    </w:p>
    <w:p w14:paraId="44BDD7EA" w14:textId="77777777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>Document for: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>Discussion and Decision</w:t>
      </w:r>
    </w:p>
    <w:p w14:paraId="4210FF8E" w14:textId="1AE100BF" w:rsidR="00F26A12" w:rsidRPr="00F26A12" w:rsidRDefault="007A1BBC" w:rsidP="00BE6D00">
      <w:pPr>
        <w:keepNext/>
        <w:keepLines/>
        <w:widowControl/>
        <w:pBdr>
          <w:top w:val="single" w:sz="12" w:space="1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88" w:lineRule="auto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  <w:lang w:val="en-GB"/>
        </w:rPr>
      </w:pPr>
      <w:bookmarkStart w:id="1" w:name="_Ref165266342"/>
      <w:r w:rsidRPr="00CA07CB">
        <w:rPr>
          <w:rFonts w:ascii="Arial" w:eastAsia="宋体" w:hAnsi="Arial"/>
          <w:sz w:val="36"/>
          <w:szCs w:val="36"/>
          <w:lang w:val="en-GB"/>
        </w:rPr>
        <w:t>1.</w:t>
      </w:r>
      <w:r w:rsidR="00F26A12" w:rsidRPr="00CA07CB">
        <w:rPr>
          <w:rFonts w:ascii="Arial" w:eastAsia="宋体" w:hAnsi="Arial"/>
          <w:sz w:val="36"/>
          <w:szCs w:val="36"/>
          <w:lang w:val="en-GB"/>
        </w:rPr>
        <w:t>Introduction</w:t>
      </w:r>
      <w:bookmarkEnd w:id="1"/>
    </w:p>
    <w:p w14:paraId="3879FEAD" w14:textId="68C0488F" w:rsidR="00B3026F" w:rsidRPr="00B63E24" w:rsidRDefault="00B55B7D" w:rsidP="00B63E24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2"/>
          <w:szCs w:val="20"/>
          <w:lang w:val="en-GB"/>
        </w:rPr>
      </w:pPr>
      <w:r>
        <w:rPr>
          <w:rFonts w:eastAsia="宋体"/>
          <w:sz w:val="22"/>
          <w:szCs w:val="20"/>
          <w:lang w:val="en-GB"/>
        </w:rPr>
        <w:t xml:space="preserve">In the previous RAN2 </w:t>
      </w:r>
      <w:r w:rsidR="002D1C3F">
        <w:rPr>
          <w:rFonts w:eastAsia="宋体"/>
          <w:sz w:val="22"/>
          <w:szCs w:val="20"/>
          <w:lang w:val="en-GB"/>
        </w:rPr>
        <w:t xml:space="preserve">and RAN3 </w:t>
      </w:r>
      <w:r>
        <w:rPr>
          <w:rFonts w:eastAsia="宋体"/>
          <w:sz w:val="22"/>
          <w:szCs w:val="20"/>
          <w:lang w:val="en-GB"/>
        </w:rPr>
        <w:t xml:space="preserve">meetings, agreements relevant </w:t>
      </w:r>
      <w:r w:rsidR="000D5FA1">
        <w:rPr>
          <w:rFonts w:eastAsia="宋体"/>
          <w:sz w:val="22"/>
          <w:szCs w:val="20"/>
          <w:lang w:val="en-GB"/>
        </w:rPr>
        <w:t>to</w:t>
      </w:r>
      <w:r>
        <w:rPr>
          <w:rFonts w:eastAsia="宋体"/>
          <w:sz w:val="22"/>
          <w:szCs w:val="20"/>
          <w:lang w:val="en-GB"/>
        </w:rPr>
        <w:t xml:space="preserve"> </w:t>
      </w:r>
      <w:r w:rsidR="002D1C3F">
        <w:rPr>
          <w:rFonts w:eastAsia="宋体"/>
          <w:sz w:val="22"/>
          <w:szCs w:val="20"/>
          <w:lang w:val="en-GB"/>
        </w:rPr>
        <w:t>session activation</w:t>
      </w:r>
      <w:r>
        <w:rPr>
          <w:rFonts w:eastAsia="宋体"/>
          <w:sz w:val="22"/>
          <w:szCs w:val="20"/>
          <w:lang w:val="en-GB"/>
        </w:rPr>
        <w:t xml:space="preserve"> </w:t>
      </w:r>
      <w:r w:rsidR="00CB1C64">
        <w:rPr>
          <w:rFonts w:eastAsia="宋体"/>
          <w:sz w:val="22"/>
          <w:szCs w:val="20"/>
          <w:lang w:val="en-GB"/>
        </w:rPr>
        <w:t>were</w:t>
      </w:r>
      <w:r>
        <w:rPr>
          <w:rFonts w:eastAsia="宋体"/>
          <w:sz w:val="22"/>
          <w:szCs w:val="20"/>
          <w:lang w:val="en-GB"/>
        </w:rPr>
        <w:t xml:space="preserve"> as follows</w:t>
      </w:r>
      <w:r w:rsidR="00A248F8">
        <w:rPr>
          <w:rFonts w:eastAsia="宋体"/>
          <w:sz w:val="22"/>
          <w:szCs w:val="20"/>
          <w:lang w:val="en-GB"/>
        </w:rPr>
        <w:t>.</w:t>
      </w:r>
    </w:p>
    <w:p w14:paraId="2CC37550" w14:textId="338019BD" w:rsidR="00BB28D8" w:rsidRDefault="00B3026F" w:rsidP="00BE6D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ind w:left="1622" w:hanging="363"/>
        <w:textAlignment w:val="baseline"/>
        <w:rPr>
          <w:rFonts w:eastAsia="Times New Roman"/>
          <w:b/>
          <w:bCs/>
          <w:sz w:val="22"/>
          <w:szCs w:val="22"/>
          <w:lang w:val="en-GB" w:eastAsia="ja-JP"/>
        </w:rPr>
      </w:pPr>
      <w:bookmarkStart w:id="2" w:name="_Hlk67993708"/>
      <w:r w:rsidRPr="00B8060F">
        <w:rPr>
          <w:rFonts w:eastAsia="Times New Roman"/>
          <w:b/>
          <w:bCs/>
          <w:sz w:val="22"/>
          <w:szCs w:val="22"/>
          <w:lang w:val="en-GB" w:eastAsia="ja-JP"/>
        </w:rPr>
        <w:t>RAN2</w:t>
      </w:r>
      <w:r w:rsidR="00B63E24">
        <w:rPr>
          <w:rFonts w:eastAsia="Times New Roman"/>
          <w:b/>
          <w:bCs/>
          <w:sz w:val="22"/>
          <w:szCs w:val="22"/>
          <w:lang w:val="en-GB" w:eastAsia="ja-JP"/>
        </w:rPr>
        <w:t xml:space="preserve"> </w:t>
      </w:r>
      <w:r>
        <w:rPr>
          <w:rFonts w:eastAsia="Times New Roman"/>
          <w:b/>
          <w:bCs/>
          <w:sz w:val="22"/>
          <w:szCs w:val="22"/>
          <w:lang w:val="en-GB" w:eastAsia="ja-JP"/>
        </w:rPr>
        <w:t>a</w:t>
      </w:r>
      <w:r w:rsidRPr="00B8060F">
        <w:rPr>
          <w:rFonts w:eastAsia="Times New Roman"/>
          <w:b/>
          <w:bCs/>
          <w:sz w:val="22"/>
          <w:szCs w:val="22"/>
          <w:lang w:val="en-GB" w:eastAsia="ja-JP"/>
        </w:rPr>
        <w:t xml:space="preserve">greements </w:t>
      </w:r>
    </w:p>
    <w:p w14:paraId="269FEC2B" w14:textId="6D8E009D" w:rsidR="00B63E24" w:rsidRPr="00B63E24" w:rsidRDefault="00B63E24" w:rsidP="00B63E24">
      <w:pPr>
        <w:pStyle w:val="ListParagraph"/>
        <w:widowControl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sz w:val="22"/>
          <w:szCs w:val="22"/>
          <w:lang w:val="en-GB" w:eastAsia="ja-JP"/>
        </w:rPr>
      </w:pPr>
      <w:r w:rsidRPr="00B63E24">
        <w:rPr>
          <w:rFonts w:eastAsia="Times New Roman"/>
          <w:sz w:val="22"/>
          <w:szCs w:val="22"/>
          <w:lang w:val="en-GB" w:eastAsia="ja-JP"/>
        </w:rPr>
        <w:t>When there is no data ongoing for the multicast session, the UE can stay in RRC_</w:t>
      </w:r>
      <w:proofErr w:type="gramStart"/>
      <w:r w:rsidRPr="00B63E24">
        <w:rPr>
          <w:rFonts w:eastAsia="Times New Roman"/>
          <w:sz w:val="22"/>
          <w:szCs w:val="22"/>
          <w:lang w:val="en-GB" w:eastAsia="ja-JP"/>
        </w:rPr>
        <w:t>CONNECTED .</w:t>
      </w:r>
      <w:proofErr w:type="gramEnd"/>
      <w:r w:rsidRPr="00B63E24">
        <w:rPr>
          <w:rFonts w:eastAsia="Times New Roman"/>
          <w:sz w:val="22"/>
          <w:szCs w:val="22"/>
          <w:lang w:val="en-GB" w:eastAsia="ja-JP"/>
        </w:rPr>
        <w:t xml:space="preserve"> Other cases FFS</w:t>
      </w:r>
    </w:p>
    <w:bookmarkEnd w:id="2"/>
    <w:p w14:paraId="423BF132" w14:textId="39B00D07" w:rsidR="00B3026F" w:rsidRPr="00B63E24" w:rsidRDefault="00B63E24" w:rsidP="00B63E24">
      <w:pPr>
        <w:pStyle w:val="ListParagraph"/>
        <w:widowControl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bCs/>
          <w:sz w:val="22"/>
          <w:szCs w:val="22"/>
          <w:lang w:val="en-GB" w:eastAsia="ja-JP"/>
        </w:rPr>
      </w:pPr>
      <w:r w:rsidRPr="00B63E24">
        <w:rPr>
          <w:rFonts w:eastAsia="Times New Roman"/>
          <w:bCs/>
          <w:sz w:val="22"/>
          <w:szCs w:val="22"/>
          <w:lang w:val="en-GB" w:eastAsia="ja-JP"/>
        </w:rPr>
        <w:t>It is up to SA2 to decide whether the multicast session activation/deactivation mechanism is supported or not, and RAN2 will discuss if there is any RAN2 impacts based on SA2 inputs.</w:t>
      </w:r>
    </w:p>
    <w:p w14:paraId="06AB56F0" w14:textId="6A839941" w:rsidR="00553DFB" w:rsidRDefault="00553DFB" w:rsidP="002F04B8">
      <w:pPr>
        <w:pStyle w:val="ListParagraph"/>
        <w:widowControl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bCs/>
          <w:sz w:val="22"/>
          <w:szCs w:val="22"/>
          <w:lang w:val="en-GB" w:eastAsia="ja-JP"/>
        </w:rPr>
      </w:pPr>
      <w:r w:rsidRPr="00553DFB">
        <w:rPr>
          <w:rFonts w:eastAsia="Times New Roman"/>
          <w:bCs/>
          <w:sz w:val="22"/>
          <w:szCs w:val="22"/>
          <w:lang w:val="en-GB" w:eastAsia="ja-JP"/>
        </w:rPr>
        <w:t>Request a clarification from SA2 on whether and what the difference is between session start and session activation and between the session stop and session deactivation.</w:t>
      </w:r>
    </w:p>
    <w:p w14:paraId="559B50CB" w14:textId="30350A12" w:rsidR="002F04B8" w:rsidRDefault="002F04B8" w:rsidP="002F04B8">
      <w:pPr>
        <w:pStyle w:val="ListParagraph"/>
        <w:widowControl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bCs/>
          <w:sz w:val="22"/>
          <w:szCs w:val="22"/>
          <w:lang w:val="en-GB" w:eastAsia="ja-JP"/>
        </w:rPr>
      </w:pPr>
      <w:r w:rsidRPr="002F04B8">
        <w:rPr>
          <w:rFonts w:eastAsia="Times New Roman"/>
          <w:bCs/>
          <w:sz w:val="22"/>
          <w:szCs w:val="22"/>
          <w:lang w:val="en-GB" w:eastAsia="ja-JP"/>
        </w:rPr>
        <w:t xml:space="preserve">If the UE which joined the multicast session is in RR CONNECTED state when the session is started, the </w:t>
      </w:r>
      <w:proofErr w:type="spellStart"/>
      <w:r w:rsidRPr="002F04B8">
        <w:rPr>
          <w:rFonts w:eastAsia="Times New Roman"/>
          <w:bCs/>
          <w:sz w:val="22"/>
          <w:szCs w:val="22"/>
          <w:lang w:val="en-GB" w:eastAsia="ja-JP"/>
        </w:rPr>
        <w:t>gNB</w:t>
      </w:r>
      <w:proofErr w:type="spellEnd"/>
      <w:r w:rsidRPr="002F04B8">
        <w:rPr>
          <w:rFonts w:eastAsia="Times New Roman"/>
          <w:bCs/>
          <w:sz w:val="22"/>
          <w:szCs w:val="22"/>
          <w:lang w:val="en-GB" w:eastAsia="ja-JP"/>
        </w:rPr>
        <w:t xml:space="preserve"> sends RRC Reconfiguration message with relevant MBS configuration to the UE and there is no need for separate session start notification for this UE. FFS for session activation.</w:t>
      </w:r>
    </w:p>
    <w:p w14:paraId="3CB728FD" w14:textId="77777777" w:rsidR="00036ABD" w:rsidRDefault="00036ABD" w:rsidP="00036AB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ind w:left="1622" w:hanging="363"/>
        <w:textAlignment w:val="baseline"/>
        <w:rPr>
          <w:rFonts w:eastAsia="Times New Roman"/>
          <w:b/>
          <w:bCs/>
          <w:sz w:val="22"/>
          <w:szCs w:val="22"/>
          <w:lang w:val="en-GB" w:eastAsia="ja-JP"/>
        </w:rPr>
      </w:pPr>
      <w:r w:rsidRPr="00B8060F">
        <w:rPr>
          <w:rFonts w:eastAsia="Times New Roman"/>
          <w:b/>
          <w:bCs/>
          <w:sz w:val="22"/>
          <w:szCs w:val="22"/>
          <w:lang w:val="en-GB" w:eastAsia="ja-JP"/>
        </w:rPr>
        <w:t>RAN</w:t>
      </w:r>
      <w:r>
        <w:rPr>
          <w:rFonts w:eastAsia="Times New Roman"/>
          <w:b/>
          <w:bCs/>
          <w:sz w:val="22"/>
          <w:szCs w:val="22"/>
          <w:lang w:val="en-GB" w:eastAsia="ja-JP"/>
        </w:rPr>
        <w:t>3 a</w:t>
      </w:r>
      <w:r w:rsidRPr="00B8060F">
        <w:rPr>
          <w:rFonts w:eastAsia="Times New Roman"/>
          <w:b/>
          <w:bCs/>
          <w:sz w:val="22"/>
          <w:szCs w:val="22"/>
          <w:lang w:val="en-GB" w:eastAsia="ja-JP"/>
        </w:rPr>
        <w:t xml:space="preserve">greements </w:t>
      </w:r>
    </w:p>
    <w:p w14:paraId="0CDE3304" w14:textId="3215405C" w:rsidR="00036ABD" w:rsidRPr="00036ABD" w:rsidRDefault="00AE1B63" w:rsidP="00036ABD">
      <w:pPr>
        <w:pStyle w:val="ListParagraph"/>
        <w:widowControl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b/>
          <w:bCs/>
          <w:sz w:val="22"/>
          <w:szCs w:val="22"/>
          <w:lang w:val="en-GB" w:eastAsia="ja-JP"/>
        </w:rPr>
      </w:pPr>
      <w:r w:rsidRPr="00AE1B63">
        <w:rPr>
          <w:rFonts w:eastAsia="Times New Roman"/>
          <w:sz w:val="22"/>
          <w:szCs w:val="22"/>
          <w:lang w:val="en-GB" w:eastAsia="ja-JP"/>
        </w:rPr>
        <w:t>When an MBS session is (re-)activated, group paging may be used toward supporting nodes (to be checked against RAN2 progress)</w:t>
      </w:r>
      <w:r w:rsidR="00825E75" w:rsidRPr="00825E75">
        <w:rPr>
          <w:rFonts w:eastAsia="Times New Roman"/>
          <w:sz w:val="22"/>
          <w:szCs w:val="22"/>
          <w:lang w:val="en-GB" w:eastAsia="ja-JP"/>
        </w:rPr>
        <w:t>.</w:t>
      </w:r>
    </w:p>
    <w:p w14:paraId="0460CA5B" w14:textId="7452D146" w:rsidR="00036ABD" w:rsidRPr="00825E75" w:rsidRDefault="00721E76" w:rsidP="00036ABD">
      <w:pPr>
        <w:pStyle w:val="ListParagraph"/>
        <w:widowControl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sz w:val="22"/>
          <w:szCs w:val="22"/>
          <w:lang w:val="en-GB" w:eastAsia="ja-JP"/>
        </w:rPr>
      </w:pPr>
      <w:r w:rsidRPr="00825E75">
        <w:rPr>
          <w:rFonts w:eastAsia="Times New Roman"/>
          <w:sz w:val="22"/>
          <w:szCs w:val="22"/>
          <w:lang w:val="en-GB" w:eastAsia="ja-JP"/>
        </w:rPr>
        <w:t>Support 5GC triggered MBS Session Stop/</w:t>
      </w:r>
      <w:proofErr w:type="gramStart"/>
      <w:r w:rsidRPr="00825E75">
        <w:rPr>
          <w:rFonts w:eastAsia="Times New Roman"/>
          <w:sz w:val="22"/>
          <w:szCs w:val="22"/>
          <w:lang w:val="en-GB" w:eastAsia="ja-JP"/>
        </w:rPr>
        <w:t>Deactivation  (</w:t>
      </w:r>
      <w:proofErr w:type="gramEnd"/>
      <w:r w:rsidRPr="00825E75">
        <w:rPr>
          <w:rFonts w:eastAsia="Times New Roman"/>
          <w:sz w:val="22"/>
          <w:szCs w:val="22"/>
          <w:lang w:val="en-GB" w:eastAsia="ja-JP"/>
        </w:rPr>
        <w:t>pending SA2 progress)</w:t>
      </w:r>
      <w:r w:rsidR="00825E75">
        <w:rPr>
          <w:rFonts w:eastAsia="Times New Roman"/>
          <w:sz w:val="22"/>
          <w:szCs w:val="22"/>
          <w:lang w:val="en-GB" w:eastAsia="ja-JP"/>
        </w:rPr>
        <w:t>.</w:t>
      </w:r>
    </w:p>
    <w:p w14:paraId="1DE2827A" w14:textId="58AB2DDE" w:rsidR="00721E76" w:rsidRPr="00825E75" w:rsidRDefault="00721E76" w:rsidP="00036ABD">
      <w:pPr>
        <w:pStyle w:val="ListParagraph"/>
        <w:widowControl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sz w:val="22"/>
          <w:szCs w:val="22"/>
          <w:lang w:val="en-GB" w:eastAsia="ja-JP"/>
        </w:rPr>
      </w:pPr>
      <w:r w:rsidRPr="00825E75">
        <w:rPr>
          <w:rFonts w:eastAsia="Times New Roman"/>
          <w:sz w:val="22"/>
          <w:szCs w:val="22"/>
          <w:lang w:val="en-GB" w:eastAsia="ja-JP"/>
        </w:rPr>
        <w:t xml:space="preserve">Support of all activation scenarios, </w:t>
      </w:r>
      <w:proofErr w:type="gramStart"/>
      <w:r w:rsidRPr="00825E75">
        <w:rPr>
          <w:rFonts w:eastAsia="Times New Roman"/>
          <w:sz w:val="22"/>
          <w:szCs w:val="22"/>
          <w:lang w:val="en-GB" w:eastAsia="ja-JP"/>
        </w:rPr>
        <w:t>i.e.</w:t>
      </w:r>
      <w:proofErr w:type="gramEnd"/>
      <w:r w:rsidRPr="00825E75">
        <w:rPr>
          <w:rFonts w:eastAsia="Times New Roman"/>
          <w:sz w:val="22"/>
          <w:szCs w:val="22"/>
          <w:lang w:val="en-GB" w:eastAsia="ja-JP"/>
        </w:rPr>
        <w:t xml:space="preserve"> for UEs in all CM/RRC states and served by both, MBS supporting and MBS non-supporting RAN with UEs having Registration Areas covering supporting/non supporting RAN nodes; whether non-supporting RAN nodes should receive this information is FFS</w:t>
      </w:r>
      <w:r w:rsidR="00825E75">
        <w:rPr>
          <w:rFonts w:eastAsia="Times New Roman"/>
          <w:sz w:val="22"/>
          <w:szCs w:val="22"/>
          <w:lang w:val="en-GB" w:eastAsia="ja-JP"/>
        </w:rPr>
        <w:t>.</w:t>
      </w:r>
      <w:r w:rsidRPr="00825E75">
        <w:rPr>
          <w:rFonts w:eastAsia="Times New Roman"/>
          <w:sz w:val="22"/>
          <w:szCs w:val="22"/>
          <w:lang w:val="en-GB" w:eastAsia="ja-JP"/>
        </w:rPr>
        <w:t xml:space="preserve"> </w:t>
      </w:r>
    </w:p>
    <w:p w14:paraId="7DD017AC" w14:textId="4AB7CA84" w:rsidR="00036ABD" w:rsidRPr="00825E75" w:rsidRDefault="00825E75" w:rsidP="00825E75">
      <w:pPr>
        <w:pStyle w:val="ListParagraph"/>
        <w:widowControl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sz w:val="22"/>
          <w:szCs w:val="22"/>
          <w:lang w:val="en-GB" w:eastAsia="ja-JP"/>
        </w:rPr>
      </w:pPr>
      <w:r w:rsidRPr="00825E75">
        <w:rPr>
          <w:rFonts w:eastAsia="Times New Roman"/>
          <w:sz w:val="22"/>
          <w:szCs w:val="22"/>
          <w:lang w:val="en-GB" w:eastAsia="ja-JP"/>
        </w:rPr>
        <w:t xml:space="preserve">NG functions support all NG-RAN </w:t>
      </w:r>
      <w:proofErr w:type="spellStart"/>
      <w:r w:rsidRPr="00825E75">
        <w:rPr>
          <w:rFonts w:eastAsia="Times New Roman"/>
          <w:sz w:val="22"/>
          <w:szCs w:val="22"/>
          <w:lang w:val="en-GB" w:eastAsia="ja-JP"/>
        </w:rPr>
        <w:t>signaling</w:t>
      </w:r>
      <w:proofErr w:type="spellEnd"/>
      <w:r w:rsidRPr="00825E75">
        <w:rPr>
          <w:rFonts w:eastAsia="Times New Roman"/>
          <w:sz w:val="22"/>
          <w:szCs w:val="22"/>
          <w:lang w:val="en-GB" w:eastAsia="ja-JP"/>
        </w:rPr>
        <w:t xml:space="preserve"> resulting from NAS Session Joining:  </w:t>
      </w:r>
      <w:proofErr w:type="gramStart"/>
      <w:r w:rsidRPr="00825E75">
        <w:rPr>
          <w:rFonts w:eastAsia="Times New Roman"/>
          <w:sz w:val="22"/>
          <w:szCs w:val="22"/>
          <w:lang w:val="en-GB" w:eastAsia="ja-JP"/>
        </w:rPr>
        <w:t>i.e.</w:t>
      </w:r>
      <w:proofErr w:type="gramEnd"/>
      <w:r w:rsidRPr="00825E75">
        <w:rPr>
          <w:rFonts w:eastAsia="Times New Roman"/>
          <w:sz w:val="22"/>
          <w:szCs w:val="22"/>
          <w:lang w:val="en-GB" w:eastAsia="ja-JP"/>
        </w:rPr>
        <w:t xml:space="preserve"> joining during an activated MBS Session and joining during a deactivated MBS Session, joining while served by a RAN supporting 5MBS and joining while served by a RAN not supporting 5MBS</w:t>
      </w:r>
      <w:r>
        <w:rPr>
          <w:rFonts w:eastAsia="Times New Roman"/>
          <w:sz w:val="22"/>
          <w:szCs w:val="22"/>
          <w:lang w:val="en-GB" w:eastAsia="ja-JP"/>
        </w:rPr>
        <w:t>.</w:t>
      </w:r>
    </w:p>
    <w:p w14:paraId="7ED874FA" w14:textId="03EA538D" w:rsidR="00A76FEB" w:rsidRDefault="00E21D04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2"/>
          <w:szCs w:val="20"/>
          <w:lang w:val="en-GB"/>
        </w:rPr>
      </w:pPr>
      <w:r>
        <w:rPr>
          <w:rFonts w:eastAsia="宋体"/>
          <w:sz w:val="22"/>
          <w:szCs w:val="20"/>
          <w:lang w:val="en-GB"/>
        </w:rPr>
        <w:t xml:space="preserve"> </w:t>
      </w:r>
    </w:p>
    <w:p w14:paraId="79190AE3" w14:textId="54F67B34" w:rsidR="00975E9C" w:rsidRPr="00F26A12" w:rsidRDefault="00EB7CF8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2"/>
          <w:szCs w:val="20"/>
          <w:lang w:val="en-GB"/>
        </w:rPr>
      </w:pPr>
      <w:r>
        <w:rPr>
          <w:rFonts w:eastAsia="宋体"/>
          <w:sz w:val="22"/>
          <w:szCs w:val="20"/>
          <w:lang w:val="en-GB"/>
        </w:rPr>
        <w:t xml:space="preserve">Besides, </w:t>
      </w:r>
      <w:r w:rsidRPr="00EB7CF8">
        <w:rPr>
          <w:rFonts w:eastAsia="宋体"/>
          <w:sz w:val="22"/>
          <w:szCs w:val="20"/>
          <w:lang w:val="en-GB"/>
        </w:rPr>
        <w:t xml:space="preserve">SA2 and RAN2/3 have sent </w:t>
      </w:r>
      <w:r w:rsidR="002D1C3F">
        <w:rPr>
          <w:rFonts w:eastAsia="宋体"/>
          <w:sz w:val="22"/>
          <w:szCs w:val="20"/>
          <w:lang w:val="en-GB"/>
        </w:rPr>
        <w:t xml:space="preserve">several </w:t>
      </w:r>
      <w:proofErr w:type="spellStart"/>
      <w:r w:rsidRPr="00EB7CF8">
        <w:rPr>
          <w:rFonts w:eastAsia="宋体"/>
          <w:sz w:val="22"/>
          <w:szCs w:val="20"/>
          <w:lang w:val="en-GB"/>
        </w:rPr>
        <w:t>LSes</w:t>
      </w:r>
      <w:proofErr w:type="spellEnd"/>
      <w:r w:rsidRPr="00EB7CF8">
        <w:rPr>
          <w:rFonts w:eastAsia="宋体"/>
          <w:sz w:val="22"/>
          <w:szCs w:val="20"/>
          <w:lang w:val="en-GB"/>
        </w:rPr>
        <w:t xml:space="preserve"> to each other </w:t>
      </w:r>
      <w:r w:rsidR="00310B32">
        <w:rPr>
          <w:rFonts w:eastAsia="宋体"/>
          <w:sz w:val="22"/>
          <w:szCs w:val="20"/>
          <w:lang w:val="en-GB"/>
        </w:rPr>
        <w:t>for</w:t>
      </w:r>
      <w:r w:rsidRPr="00EB7CF8">
        <w:rPr>
          <w:rFonts w:eastAsia="宋体"/>
          <w:sz w:val="22"/>
          <w:szCs w:val="20"/>
          <w:lang w:val="en-GB"/>
        </w:rPr>
        <w:t xml:space="preserve"> </w:t>
      </w:r>
      <w:r w:rsidR="002D1C3F">
        <w:rPr>
          <w:rFonts w:eastAsia="宋体"/>
          <w:sz w:val="22"/>
          <w:szCs w:val="20"/>
          <w:lang w:val="en-GB"/>
        </w:rPr>
        <w:t>achiev</w:t>
      </w:r>
      <w:r w:rsidR="00310B32">
        <w:rPr>
          <w:rFonts w:eastAsia="宋体"/>
          <w:sz w:val="22"/>
          <w:szCs w:val="20"/>
          <w:lang w:val="en-GB"/>
        </w:rPr>
        <w:t>ing</w:t>
      </w:r>
      <w:r w:rsidRPr="00EB7CF8">
        <w:rPr>
          <w:rFonts w:eastAsia="宋体"/>
          <w:sz w:val="22"/>
          <w:szCs w:val="20"/>
          <w:lang w:val="en-GB"/>
        </w:rPr>
        <w:t xml:space="preserve"> common understandings</w:t>
      </w:r>
      <w:r>
        <w:rPr>
          <w:rFonts w:eastAsia="宋体"/>
          <w:sz w:val="22"/>
          <w:szCs w:val="20"/>
          <w:lang w:val="en-GB"/>
        </w:rPr>
        <w:t xml:space="preserve"> o</w:t>
      </w:r>
      <w:r w:rsidR="006A119A">
        <w:rPr>
          <w:rFonts w:eastAsia="宋体"/>
          <w:sz w:val="22"/>
          <w:szCs w:val="20"/>
          <w:lang w:val="en-GB"/>
        </w:rPr>
        <w:t>f</w:t>
      </w:r>
      <w:r>
        <w:rPr>
          <w:rFonts w:eastAsia="宋体"/>
          <w:sz w:val="22"/>
          <w:szCs w:val="20"/>
          <w:lang w:val="en-GB"/>
        </w:rPr>
        <w:t xml:space="preserve"> </w:t>
      </w:r>
      <w:r w:rsidRPr="00EB7CF8">
        <w:rPr>
          <w:rFonts w:eastAsia="宋体"/>
          <w:sz w:val="22"/>
          <w:szCs w:val="20"/>
          <w:lang w:val="en-GB"/>
        </w:rPr>
        <w:t xml:space="preserve">session activation and </w:t>
      </w:r>
      <w:r w:rsidR="00DA5768">
        <w:rPr>
          <w:rFonts w:eastAsia="宋体"/>
          <w:sz w:val="22"/>
          <w:szCs w:val="20"/>
          <w:lang w:val="en-GB"/>
        </w:rPr>
        <w:t>de</w:t>
      </w:r>
      <w:r w:rsidRPr="00EB7CF8">
        <w:rPr>
          <w:rFonts w:eastAsia="宋体"/>
          <w:sz w:val="22"/>
          <w:szCs w:val="20"/>
          <w:lang w:val="en-GB"/>
        </w:rPr>
        <w:t>activation</w:t>
      </w:r>
      <w:r w:rsidR="00E21D04">
        <w:rPr>
          <w:rFonts w:eastAsia="宋体"/>
          <w:sz w:val="22"/>
          <w:szCs w:val="20"/>
          <w:lang w:val="en-GB"/>
        </w:rPr>
        <w:t xml:space="preserve"> issues</w:t>
      </w:r>
      <w:r w:rsidR="00BE428A">
        <w:rPr>
          <w:rFonts w:eastAsia="宋体"/>
          <w:sz w:val="22"/>
          <w:szCs w:val="20"/>
          <w:lang w:val="en-GB"/>
        </w:rPr>
        <w:t>.</w:t>
      </w:r>
      <w:r w:rsidR="002D1C3F">
        <w:rPr>
          <w:rFonts w:eastAsia="宋体"/>
          <w:sz w:val="22"/>
          <w:szCs w:val="20"/>
          <w:lang w:val="en-GB"/>
        </w:rPr>
        <w:t xml:space="preserve"> Hence, i</w:t>
      </w:r>
      <w:r w:rsidR="00975E9C">
        <w:rPr>
          <w:rFonts w:eastAsia="宋体"/>
          <w:sz w:val="22"/>
          <w:szCs w:val="20"/>
          <w:lang w:val="en-GB"/>
        </w:rPr>
        <w:t xml:space="preserve">n this contribution, we would like to </w:t>
      </w:r>
      <w:r w:rsidR="00007310">
        <w:rPr>
          <w:rFonts w:eastAsia="宋体"/>
          <w:sz w:val="22"/>
          <w:szCs w:val="20"/>
          <w:lang w:val="en-GB"/>
        </w:rPr>
        <w:t>provide our considerations on SA2 LS questions</w:t>
      </w:r>
      <w:r w:rsidR="008879DF">
        <w:rPr>
          <w:rFonts w:eastAsia="宋体"/>
          <w:sz w:val="22"/>
          <w:szCs w:val="20"/>
          <w:lang w:val="en-GB"/>
        </w:rPr>
        <w:t xml:space="preserve"> </w:t>
      </w:r>
      <w:r w:rsidR="008879DF" w:rsidRPr="00C611A0">
        <w:rPr>
          <w:rFonts w:eastAsia="宋体"/>
          <w:sz w:val="22"/>
          <w:szCs w:val="20"/>
          <w:lang w:val="en-GB"/>
        </w:rPr>
        <w:t>[</w:t>
      </w:r>
      <w:r w:rsidR="00C611A0" w:rsidRPr="00C611A0">
        <w:rPr>
          <w:rFonts w:eastAsia="宋体"/>
          <w:sz w:val="22"/>
          <w:szCs w:val="20"/>
          <w:lang w:val="en-GB"/>
        </w:rPr>
        <w:t>1</w:t>
      </w:r>
      <w:r w:rsidR="008879DF" w:rsidRPr="00C611A0">
        <w:rPr>
          <w:rFonts w:eastAsia="宋体"/>
          <w:sz w:val="22"/>
          <w:szCs w:val="20"/>
          <w:lang w:val="en-GB"/>
        </w:rPr>
        <w:t>]</w:t>
      </w:r>
      <w:r w:rsidR="00007310">
        <w:rPr>
          <w:rFonts w:eastAsia="宋体"/>
          <w:sz w:val="22"/>
          <w:szCs w:val="20"/>
          <w:lang w:val="en-GB"/>
        </w:rPr>
        <w:t>.</w:t>
      </w:r>
    </w:p>
    <w:p w14:paraId="71BB499F" w14:textId="501676E1" w:rsidR="00A018E6" w:rsidRPr="007A7E33" w:rsidRDefault="007A1BBC" w:rsidP="007A7E33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88" w:lineRule="auto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  <w:lang w:val="en-GB"/>
        </w:rPr>
      </w:pPr>
      <w:r>
        <w:rPr>
          <w:rFonts w:ascii="Arial" w:eastAsia="宋体" w:hAnsi="Arial"/>
          <w:sz w:val="36"/>
          <w:szCs w:val="36"/>
          <w:lang w:val="en-GB"/>
        </w:rPr>
        <w:t>2.</w:t>
      </w:r>
      <w:r w:rsidR="00F26A12" w:rsidRPr="00F26A12">
        <w:rPr>
          <w:rFonts w:ascii="Arial" w:eastAsia="宋体" w:hAnsi="Arial" w:hint="eastAsia"/>
          <w:sz w:val="36"/>
          <w:szCs w:val="36"/>
          <w:lang w:val="en-GB"/>
        </w:rPr>
        <w:t>Discussion</w:t>
      </w:r>
      <w:r w:rsidR="007C1383">
        <w:rPr>
          <w:rFonts w:eastAsia="宋体"/>
          <w:bCs/>
          <w:sz w:val="22"/>
          <w:szCs w:val="20"/>
          <w:lang w:val="en-GB"/>
        </w:rPr>
        <w:t xml:space="preserve"> </w:t>
      </w:r>
      <w:r w:rsidR="000D3D66">
        <w:rPr>
          <w:rFonts w:eastAsia="宋体"/>
          <w:bCs/>
          <w:sz w:val="22"/>
          <w:szCs w:val="20"/>
          <w:lang w:val="en-GB"/>
        </w:rPr>
        <w:t xml:space="preserve"> </w:t>
      </w:r>
    </w:p>
    <w:p w14:paraId="1B9C7792" w14:textId="05BC0190" w:rsidR="00A732B5" w:rsidRPr="00A732B5" w:rsidRDefault="00A732B5" w:rsidP="00A732B5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outlineLvl w:val="1"/>
        <w:rPr>
          <w:rFonts w:ascii="Arial" w:eastAsia="宋体" w:hAnsi="Arial" w:cs="Arial"/>
          <w:bCs/>
          <w:sz w:val="32"/>
          <w:szCs w:val="32"/>
          <w:lang w:val="en-GB"/>
        </w:rPr>
      </w:pPr>
      <w:bookmarkStart w:id="3" w:name="OLE_LINK12"/>
      <w:bookmarkStart w:id="4" w:name="OLE_LINK13"/>
      <w:r w:rsidRPr="00A732B5">
        <w:rPr>
          <w:rFonts w:ascii="Arial" w:eastAsia="宋体" w:hAnsi="Arial" w:cs="Arial"/>
          <w:bCs/>
          <w:sz w:val="32"/>
          <w:szCs w:val="32"/>
          <w:lang w:val="en-GB"/>
        </w:rPr>
        <w:t xml:space="preserve">2.1 NG-RAN node not supporting MBS </w:t>
      </w:r>
    </w:p>
    <w:bookmarkEnd w:id="3"/>
    <w:bookmarkEnd w:id="4"/>
    <w:p w14:paraId="391BB977" w14:textId="31FEEB7A" w:rsidR="00EB7CF8" w:rsidRDefault="00923C1D" w:rsidP="00CC0E17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2"/>
          <w:szCs w:val="20"/>
          <w:lang w:val="en-GB"/>
        </w:rPr>
      </w:pPr>
      <w:r>
        <w:rPr>
          <w:rFonts w:eastAsia="宋体"/>
          <w:bCs/>
          <w:sz w:val="22"/>
          <w:szCs w:val="20"/>
          <w:lang w:val="en-GB"/>
        </w:rPr>
        <w:lastRenderedPageBreak/>
        <w:t xml:space="preserve">Regarding the activation notification </w:t>
      </w:r>
      <w:bookmarkStart w:id="5" w:name="_Hlk68179030"/>
      <w:r>
        <w:rPr>
          <w:rFonts w:eastAsia="宋体"/>
          <w:bCs/>
          <w:sz w:val="22"/>
          <w:szCs w:val="20"/>
          <w:lang w:val="en-GB"/>
        </w:rPr>
        <w:t xml:space="preserve">on </w:t>
      </w:r>
      <w:bookmarkStart w:id="6" w:name="_Hlk67931260"/>
      <w:r w:rsidR="006A119A">
        <w:rPr>
          <w:rFonts w:eastAsia="宋体"/>
          <w:bCs/>
          <w:sz w:val="22"/>
          <w:szCs w:val="20"/>
          <w:lang w:val="en-GB"/>
        </w:rPr>
        <w:t xml:space="preserve">the </w:t>
      </w:r>
      <w:bookmarkStart w:id="7" w:name="_Hlk68169840"/>
      <w:r>
        <w:rPr>
          <w:rFonts w:eastAsia="宋体"/>
          <w:bCs/>
          <w:sz w:val="22"/>
          <w:szCs w:val="20"/>
          <w:lang w:val="en-GB"/>
        </w:rPr>
        <w:t>NG-RAN node not supporting MBS</w:t>
      </w:r>
      <w:bookmarkEnd w:id="6"/>
      <w:bookmarkEnd w:id="7"/>
      <w:r>
        <w:rPr>
          <w:rFonts w:eastAsia="宋体"/>
          <w:bCs/>
          <w:sz w:val="22"/>
          <w:szCs w:val="20"/>
          <w:lang w:val="en-GB"/>
        </w:rPr>
        <w:t>,</w:t>
      </w:r>
      <w:bookmarkEnd w:id="5"/>
      <w:r>
        <w:rPr>
          <w:rFonts w:eastAsia="宋体"/>
          <w:bCs/>
          <w:sz w:val="22"/>
          <w:szCs w:val="20"/>
          <w:lang w:val="en-GB"/>
        </w:rPr>
        <w:t xml:space="preserve"> SA2 has given feedback on the question proposed by RAN3 and proposed a new question to RAN2</w:t>
      </w:r>
      <w:r w:rsidR="000970F2">
        <w:rPr>
          <w:rFonts w:eastAsia="宋体"/>
          <w:bCs/>
          <w:sz w:val="22"/>
          <w:szCs w:val="20"/>
          <w:lang w:val="en-GB"/>
        </w:rPr>
        <w:t>/3.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0F2" w:rsidRPr="000970F2" w14:paraId="4375F220" w14:textId="77777777" w:rsidTr="0037410C">
        <w:trPr>
          <w:trHeight w:val="890"/>
        </w:trPr>
        <w:tc>
          <w:tcPr>
            <w:tcW w:w="9629" w:type="dxa"/>
          </w:tcPr>
          <w:p w14:paraId="34A02687" w14:textId="77777777" w:rsidR="000970F2" w:rsidRPr="000970F2" w:rsidRDefault="000970F2" w:rsidP="000970F2">
            <w:pPr>
              <w:widowControl/>
              <w:jc w:val="left"/>
              <w:rPr>
                <w:rFonts w:ascii="Arial" w:eastAsia="等线" w:hAnsi="Arial" w:cs="Arial"/>
                <w:i/>
                <w:lang w:val="en-GB"/>
              </w:rPr>
            </w:pPr>
          </w:p>
          <w:p w14:paraId="7EF2CB80" w14:textId="77777777" w:rsidR="000970F2" w:rsidRPr="000970F2" w:rsidRDefault="000970F2" w:rsidP="000970F2">
            <w:pPr>
              <w:widowControl/>
              <w:jc w:val="left"/>
              <w:rPr>
                <w:rFonts w:ascii="Arial" w:eastAsia="等线" w:hAnsi="Arial" w:cs="Arial"/>
                <w:i/>
                <w:lang w:val="en-GB" w:eastAsia="en-GB"/>
              </w:rPr>
            </w:pPr>
            <w:r w:rsidRPr="000970F2">
              <w:rPr>
                <w:rFonts w:ascii="Arial" w:eastAsia="等线" w:hAnsi="Arial" w:cs="Arial"/>
                <w:i/>
                <w:lang w:val="en-GB" w:eastAsia="en-GB"/>
              </w:rPr>
              <w:t>Further, R</w:t>
            </w:r>
            <w:r w:rsidRPr="00DE6ED1">
              <w:rPr>
                <w:rFonts w:ascii="Arial" w:eastAsia="等线" w:hAnsi="Arial" w:cs="Arial"/>
                <w:i/>
                <w:lang w:val="en-GB" w:eastAsia="en-GB"/>
              </w:rPr>
              <w:t>AN3 would like to ask for confirmation from SA2 whether a UE is supposed to receive the MBS Session activation notification also when served by a non-supporting NG-RAN node.</w:t>
            </w:r>
          </w:p>
        </w:tc>
      </w:tr>
    </w:tbl>
    <w:p w14:paraId="1ED67C96" w14:textId="77777777" w:rsidR="000970F2" w:rsidRPr="000970F2" w:rsidRDefault="000970F2" w:rsidP="000970F2">
      <w:pPr>
        <w:widowControl/>
        <w:spacing w:afterLines="50" w:after="120"/>
        <w:jc w:val="left"/>
        <w:rPr>
          <w:rFonts w:ascii="Arial" w:eastAsia="Yu Mincho" w:hAnsi="Arial" w:cs="Arial"/>
          <w:b/>
          <w:bCs/>
          <w:iCs/>
          <w:sz w:val="20"/>
          <w:szCs w:val="20"/>
          <w:u w:val="single"/>
          <w:lang w:val="en-GB" w:eastAsia="ja-JP"/>
        </w:rPr>
      </w:pPr>
    </w:p>
    <w:p w14:paraId="43AECFDC" w14:textId="77777777" w:rsidR="000970F2" w:rsidRPr="000970F2" w:rsidRDefault="000970F2" w:rsidP="000970F2">
      <w:pPr>
        <w:widowControl/>
        <w:spacing w:after="120"/>
        <w:jc w:val="left"/>
        <w:rPr>
          <w:rFonts w:ascii="Arial" w:eastAsia="宋体" w:hAnsi="Arial" w:cs="Arial"/>
          <w:bCs/>
          <w:i/>
          <w:iCs/>
          <w:sz w:val="20"/>
          <w:szCs w:val="20"/>
          <w:lang w:val="en-GB" w:eastAsia="en-US"/>
        </w:rPr>
      </w:pPr>
      <w:r w:rsidRPr="000970F2">
        <w:rPr>
          <w:rFonts w:ascii="Arial" w:eastAsia="宋体" w:hAnsi="Arial" w:cs="Arial"/>
          <w:bCs/>
          <w:i/>
          <w:iCs/>
          <w:sz w:val="20"/>
          <w:szCs w:val="20"/>
          <w:lang w:val="en-GB" w:eastAsia="en-US"/>
        </w:rPr>
        <w:t xml:space="preserve">SA2 would like to confirm that it is necessary for UE to receive the MBS Session activation notification (e.g., legacy paging) when it is served by a non-supporting NG-RAN node. </w:t>
      </w:r>
    </w:p>
    <w:p w14:paraId="6FDC7148" w14:textId="7443512D" w:rsidR="00D43FE2" w:rsidRPr="0087709B" w:rsidRDefault="000970F2" w:rsidP="0087709B">
      <w:pPr>
        <w:widowControl/>
        <w:spacing w:after="120"/>
        <w:jc w:val="left"/>
        <w:rPr>
          <w:rFonts w:ascii="Arial" w:eastAsia="宋体" w:hAnsi="Arial" w:cs="Arial"/>
          <w:bCs/>
          <w:i/>
          <w:iCs/>
          <w:sz w:val="20"/>
          <w:szCs w:val="20"/>
          <w:lang w:val="en-GB" w:eastAsia="en-US"/>
        </w:rPr>
      </w:pPr>
      <w:r w:rsidRPr="000970F2">
        <w:rPr>
          <w:rFonts w:ascii="Arial" w:eastAsia="宋体" w:hAnsi="Arial" w:cs="Arial"/>
          <w:bCs/>
          <w:i/>
          <w:iCs/>
          <w:sz w:val="20"/>
          <w:szCs w:val="20"/>
          <w:lang w:val="en-GB" w:eastAsia="en-US"/>
        </w:rPr>
        <w:t xml:space="preserve">SA2 follow-up question: SA2 asks RAN2/RAN3 for feedback on whether UEs camping on non-supporting NG-RAN nodes can be notified using MBS session ID or the 5GC is required to fallback to regular paging for UEs that have not connected during MBS session activation. </w:t>
      </w:r>
    </w:p>
    <w:p w14:paraId="6BFAC47E" w14:textId="6A9F1F43" w:rsidR="0087709B" w:rsidRDefault="00641674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2"/>
          <w:szCs w:val="20"/>
          <w:lang w:val="en-GB"/>
        </w:rPr>
      </w:pPr>
      <w:r>
        <w:rPr>
          <w:rFonts w:eastAsia="宋体"/>
          <w:bCs/>
          <w:sz w:val="22"/>
          <w:szCs w:val="20"/>
          <w:lang w:val="en-GB"/>
        </w:rPr>
        <w:t xml:space="preserve">As for SA2’s question, in our views, regular paging can be better </w:t>
      </w:r>
      <w:r w:rsidR="00373851">
        <w:rPr>
          <w:rFonts w:eastAsia="宋体"/>
          <w:bCs/>
          <w:sz w:val="22"/>
          <w:szCs w:val="20"/>
          <w:lang w:val="en-GB"/>
        </w:rPr>
        <w:t xml:space="preserve">for </w:t>
      </w:r>
      <w:r w:rsidR="004F5AB4">
        <w:rPr>
          <w:rFonts w:eastAsia="宋体"/>
          <w:bCs/>
          <w:sz w:val="22"/>
          <w:szCs w:val="20"/>
          <w:lang w:val="en-GB"/>
        </w:rPr>
        <w:t xml:space="preserve">the </w:t>
      </w:r>
      <w:r w:rsidR="00373851">
        <w:rPr>
          <w:rFonts w:eastAsia="宋体"/>
          <w:bCs/>
          <w:sz w:val="22"/>
          <w:szCs w:val="20"/>
          <w:lang w:val="en-GB"/>
        </w:rPr>
        <w:t>NG-RAN node not supporting MBS to notify session activation</w:t>
      </w:r>
      <w:r w:rsidR="004A0DFC">
        <w:rPr>
          <w:rFonts w:eastAsia="宋体"/>
          <w:bCs/>
          <w:sz w:val="22"/>
          <w:szCs w:val="20"/>
          <w:lang w:val="en-GB"/>
        </w:rPr>
        <w:t xml:space="preserve"> based on the following considerations</w:t>
      </w:r>
      <w:r w:rsidR="00373851">
        <w:rPr>
          <w:rFonts w:eastAsia="宋体"/>
          <w:bCs/>
          <w:sz w:val="22"/>
          <w:szCs w:val="20"/>
          <w:lang w:val="en-GB"/>
        </w:rPr>
        <w:t>.</w:t>
      </w:r>
      <w:r w:rsidR="0005646F">
        <w:rPr>
          <w:rFonts w:eastAsia="宋体"/>
          <w:bCs/>
          <w:sz w:val="22"/>
          <w:szCs w:val="20"/>
          <w:lang w:val="en-GB"/>
        </w:rPr>
        <w:t xml:space="preserve"> </w:t>
      </w:r>
    </w:p>
    <w:p w14:paraId="57888C5B" w14:textId="58DE8B32" w:rsidR="0087709B" w:rsidRDefault="004A0DFC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2"/>
          <w:szCs w:val="20"/>
          <w:lang w:val="en-GB"/>
        </w:rPr>
      </w:pPr>
      <w:r>
        <w:rPr>
          <w:rFonts w:eastAsia="宋体"/>
          <w:bCs/>
          <w:sz w:val="22"/>
          <w:szCs w:val="20"/>
          <w:lang w:val="en-GB"/>
        </w:rPr>
        <w:t xml:space="preserve">Firstly, </w:t>
      </w:r>
      <w:bookmarkStart w:id="8" w:name="_Hlk68169497"/>
      <w:r>
        <w:rPr>
          <w:rFonts w:eastAsia="宋体"/>
          <w:bCs/>
          <w:sz w:val="22"/>
          <w:szCs w:val="20"/>
          <w:lang w:val="en-GB"/>
        </w:rPr>
        <w:t xml:space="preserve">the consumption for updating legacy NG-RAN nodes to apply the new session activation mechanism using MBS session ID is huge, especially </w:t>
      </w:r>
      <w:r w:rsidR="00E2673F">
        <w:rPr>
          <w:rFonts w:eastAsia="宋体"/>
          <w:bCs/>
          <w:sz w:val="22"/>
          <w:szCs w:val="20"/>
          <w:lang w:val="en-GB"/>
        </w:rPr>
        <w:t xml:space="preserve">when </w:t>
      </w:r>
      <w:r>
        <w:rPr>
          <w:rFonts w:eastAsia="宋体"/>
          <w:bCs/>
          <w:sz w:val="22"/>
          <w:szCs w:val="20"/>
          <w:lang w:val="en-GB"/>
        </w:rPr>
        <w:t xml:space="preserve">the number of legacy NG-RAN nodes is </w:t>
      </w:r>
      <w:r w:rsidR="00240B97">
        <w:rPr>
          <w:rFonts w:eastAsia="宋体"/>
          <w:bCs/>
          <w:sz w:val="22"/>
          <w:szCs w:val="20"/>
          <w:lang w:val="en-GB"/>
        </w:rPr>
        <w:t>large</w:t>
      </w:r>
      <w:r>
        <w:rPr>
          <w:rFonts w:eastAsia="宋体"/>
          <w:bCs/>
          <w:sz w:val="22"/>
          <w:szCs w:val="20"/>
          <w:lang w:val="en-GB"/>
        </w:rPr>
        <w:t>.</w:t>
      </w:r>
    </w:p>
    <w:bookmarkEnd w:id="8"/>
    <w:p w14:paraId="6499FB75" w14:textId="68A0D29C" w:rsidR="004A0DFC" w:rsidRDefault="004A0DFC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2"/>
          <w:szCs w:val="20"/>
          <w:lang w:val="en-GB"/>
        </w:rPr>
      </w:pPr>
      <w:r>
        <w:rPr>
          <w:rFonts w:eastAsia="宋体"/>
          <w:bCs/>
          <w:sz w:val="22"/>
          <w:szCs w:val="20"/>
          <w:lang w:val="en-GB"/>
        </w:rPr>
        <w:t xml:space="preserve">Secondly, </w:t>
      </w:r>
      <w:bookmarkStart w:id="9" w:name="_Hlk68169532"/>
      <w:r>
        <w:rPr>
          <w:rFonts w:eastAsia="宋体"/>
          <w:bCs/>
          <w:sz w:val="22"/>
          <w:szCs w:val="20"/>
          <w:lang w:val="en-GB"/>
        </w:rPr>
        <w:t xml:space="preserve">more power consumption is required for UEs to monitor the </w:t>
      </w:r>
      <w:r>
        <w:rPr>
          <w:rFonts w:eastAsia="宋体" w:hint="eastAsia"/>
          <w:bCs/>
          <w:sz w:val="22"/>
          <w:szCs w:val="20"/>
          <w:lang w:val="en-GB"/>
        </w:rPr>
        <w:t>sess</w:t>
      </w:r>
      <w:r>
        <w:rPr>
          <w:rFonts w:eastAsia="宋体"/>
          <w:bCs/>
          <w:sz w:val="22"/>
          <w:szCs w:val="20"/>
          <w:lang w:val="en-GB"/>
        </w:rPr>
        <w:t>ion activation notification based on MBS session ID</w:t>
      </w:r>
      <w:r w:rsidR="00E2673F">
        <w:rPr>
          <w:rFonts w:eastAsia="宋体"/>
          <w:bCs/>
          <w:sz w:val="22"/>
          <w:szCs w:val="20"/>
          <w:lang w:val="en-GB"/>
        </w:rPr>
        <w:t>, especially when UE</w:t>
      </w:r>
      <w:r w:rsidR="00F30DF7">
        <w:rPr>
          <w:rFonts w:eastAsia="宋体"/>
          <w:bCs/>
          <w:sz w:val="22"/>
          <w:szCs w:val="20"/>
          <w:lang w:val="en-GB"/>
        </w:rPr>
        <w:t xml:space="preserve">s are interested in </w:t>
      </w:r>
      <w:r w:rsidR="00A916E5">
        <w:rPr>
          <w:rFonts w:eastAsia="宋体"/>
          <w:bCs/>
          <w:sz w:val="22"/>
          <w:szCs w:val="20"/>
          <w:lang w:val="en-GB"/>
        </w:rPr>
        <w:t>various</w:t>
      </w:r>
      <w:r w:rsidR="00F30DF7">
        <w:rPr>
          <w:rFonts w:eastAsia="宋体"/>
          <w:bCs/>
          <w:sz w:val="22"/>
          <w:szCs w:val="20"/>
          <w:lang w:val="en-GB"/>
        </w:rPr>
        <w:t xml:space="preserve"> MBS services.</w:t>
      </w:r>
      <w:bookmarkEnd w:id="9"/>
      <w:r w:rsidR="00F30DF7">
        <w:rPr>
          <w:rFonts w:eastAsia="宋体"/>
          <w:bCs/>
          <w:sz w:val="22"/>
          <w:szCs w:val="20"/>
          <w:lang w:val="en-GB"/>
        </w:rPr>
        <w:t xml:space="preserve"> Because in addition to the legacy paging monitoring for other services, </w:t>
      </w:r>
      <w:r w:rsidR="00F30DF7" w:rsidRPr="00F30DF7">
        <w:rPr>
          <w:rFonts w:eastAsia="宋体"/>
          <w:bCs/>
          <w:sz w:val="22"/>
          <w:szCs w:val="20"/>
          <w:lang w:val="en-GB"/>
        </w:rPr>
        <w:t>UE ha</w:t>
      </w:r>
      <w:r w:rsidR="009001BF">
        <w:rPr>
          <w:rFonts w:eastAsia="宋体"/>
          <w:bCs/>
          <w:sz w:val="22"/>
          <w:szCs w:val="20"/>
          <w:lang w:val="en-GB"/>
        </w:rPr>
        <w:t>s</w:t>
      </w:r>
      <w:r w:rsidR="00F30DF7" w:rsidRPr="00F30DF7">
        <w:rPr>
          <w:rFonts w:eastAsia="宋体"/>
          <w:bCs/>
          <w:sz w:val="22"/>
          <w:szCs w:val="20"/>
          <w:lang w:val="en-GB"/>
        </w:rPr>
        <w:t xml:space="preserve"> to monitor the multicast activation notification based on MBS session ID</w:t>
      </w:r>
      <w:r w:rsidR="00F30DF7">
        <w:rPr>
          <w:rFonts w:eastAsia="宋体"/>
          <w:bCs/>
          <w:sz w:val="22"/>
          <w:szCs w:val="20"/>
          <w:lang w:val="en-GB"/>
        </w:rPr>
        <w:t xml:space="preserve"> for MBS services. What is more, UE</w:t>
      </w:r>
      <w:r w:rsidR="00E2673F">
        <w:rPr>
          <w:rFonts w:eastAsia="宋体"/>
          <w:bCs/>
          <w:sz w:val="22"/>
          <w:szCs w:val="20"/>
          <w:lang w:val="en-GB"/>
        </w:rPr>
        <w:t xml:space="preserve"> </w:t>
      </w:r>
      <w:r w:rsidR="00F30DF7">
        <w:rPr>
          <w:rFonts w:eastAsia="宋体"/>
          <w:bCs/>
          <w:sz w:val="22"/>
          <w:szCs w:val="20"/>
          <w:lang w:val="en-GB"/>
        </w:rPr>
        <w:t xml:space="preserve">will perform different monitoring for different MBS services based on different MBS session IDs. </w:t>
      </w:r>
      <w:r w:rsidR="00DA24E7">
        <w:rPr>
          <w:rFonts w:eastAsia="宋体"/>
          <w:bCs/>
          <w:sz w:val="22"/>
          <w:szCs w:val="20"/>
          <w:lang w:val="en-GB"/>
        </w:rPr>
        <w:t>On the contrary</w:t>
      </w:r>
      <w:r w:rsidR="00F30DF7">
        <w:rPr>
          <w:rFonts w:eastAsia="宋体"/>
          <w:bCs/>
          <w:sz w:val="22"/>
          <w:szCs w:val="20"/>
          <w:lang w:val="en-GB"/>
        </w:rPr>
        <w:t xml:space="preserve">, </w:t>
      </w:r>
      <w:r w:rsidR="00F30DF7" w:rsidRPr="00F30DF7">
        <w:rPr>
          <w:rFonts w:eastAsia="宋体"/>
          <w:bCs/>
          <w:sz w:val="22"/>
          <w:szCs w:val="20"/>
          <w:lang w:val="en-GB"/>
        </w:rPr>
        <w:t xml:space="preserve">UE only </w:t>
      </w:r>
      <w:r w:rsidR="00C00495">
        <w:rPr>
          <w:rFonts w:eastAsia="宋体"/>
          <w:bCs/>
          <w:sz w:val="22"/>
          <w:szCs w:val="20"/>
          <w:lang w:val="en-GB"/>
        </w:rPr>
        <w:t xml:space="preserve">needs to </w:t>
      </w:r>
      <w:r w:rsidR="00F30DF7" w:rsidRPr="00F30DF7">
        <w:rPr>
          <w:rFonts w:eastAsia="宋体"/>
          <w:bCs/>
          <w:sz w:val="22"/>
          <w:szCs w:val="20"/>
          <w:lang w:val="en-GB"/>
        </w:rPr>
        <w:t>monitor the legacy paging for multicast service</w:t>
      </w:r>
      <w:r w:rsidR="00F30DF7">
        <w:rPr>
          <w:rFonts w:eastAsia="宋体"/>
          <w:bCs/>
          <w:sz w:val="22"/>
          <w:szCs w:val="20"/>
          <w:lang w:val="en-GB"/>
        </w:rPr>
        <w:t>s</w:t>
      </w:r>
      <w:r w:rsidR="00F30DF7" w:rsidRPr="00F30DF7">
        <w:rPr>
          <w:rFonts w:eastAsia="宋体"/>
          <w:bCs/>
          <w:sz w:val="22"/>
          <w:szCs w:val="20"/>
          <w:lang w:val="en-GB"/>
        </w:rPr>
        <w:t xml:space="preserve"> and other services simultaneously.</w:t>
      </w:r>
    </w:p>
    <w:p w14:paraId="74D2E699" w14:textId="5BB267D7" w:rsidR="00CC0E17" w:rsidRPr="00AE668F" w:rsidRDefault="00790DD6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2"/>
          <w:szCs w:val="20"/>
          <w:lang w:val="en-GB"/>
        </w:rPr>
      </w:pPr>
      <w:r>
        <w:rPr>
          <w:rFonts w:eastAsia="宋体"/>
          <w:bCs/>
          <w:sz w:val="22"/>
          <w:szCs w:val="20"/>
          <w:lang w:val="en-GB"/>
        </w:rPr>
        <w:t>Therefore, we have the following observation</w:t>
      </w:r>
      <w:r w:rsidR="002C06F6">
        <w:rPr>
          <w:rFonts w:eastAsia="宋体"/>
          <w:bCs/>
          <w:sz w:val="22"/>
          <w:szCs w:val="20"/>
          <w:lang w:val="en-GB"/>
        </w:rPr>
        <w:t>s</w:t>
      </w:r>
      <w:r>
        <w:rPr>
          <w:rFonts w:eastAsia="宋体"/>
          <w:bCs/>
          <w:sz w:val="22"/>
          <w:szCs w:val="20"/>
          <w:lang w:val="en-GB"/>
        </w:rPr>
        <w:t xml:space="preserve"> and proposal,</w:t>
      </w:r>
    </w:p>
    <w:p w14:paraId="1401949E" w14:textId="6F7A6404" w:rsidR="00A76FEB" w:rsidRDefault="00C46650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t>Observation</w:t>
      </w:r>
      <w:r w:rsidR="00DE6ED1">
        <w:rPr>
          <w:rFonts w:eastAsia="宋体"/>
          <w:b/>
          <w:sz w:val="22"/>
          <w:szCs w:val="20"/>
          <w:lang w:val="en-GB"/>
        </w:rPr>
        <w:t xml:space="preserve"> 1</w:t>
      </w:r>
      <w:r>
        <w:rPr>
          <w:rFonts w:eastAsia="宋体"/>
          <w:b/>
          <w:sz w:val="22"/>
          <w:szCs w:val="20"/>
          <w:lang w:val="en-GB"/>
        </w:rPr>
        <w:t>:</w:t>
      </w:r>
      <w:r w:rsidR="002C06F6" w:rsidRPr="002C06F6">
        <w:t xml:space="preserve"> </w:t>
      </w:r>
      <w:r w:rsidR="002C06F6">
        <w:rPr>
          <w:rFonts w:eastAsia="宋体"/>
          <w:b/>
          <w:sz w:val="22"/>
          <w:szCs w:val="20"/>
        </w:rPr>
        <w:t>T</w:t>
      </w:r>
      <w:r w:rsidR="002C06F6" w:rsidRPr="002C06F6">
        <w:rPr>
          <w:rFonts w:eastAsia="宋体"/>
          <w:b/>
          <w:sz w:val="22"/>
          <w:szCs w:val="20"/>
          <w:lang w:val="en-GB"/>
        </w:rPr>
        <w:t xml:space="preserve">he consumption for updating legacy NG-RAN nodes to apply the new session activation mechanism using MBS session ID is huge, especially when the number of legacy NG-RAN nodes is </w:t>
      </w:r>
      <w:r w:rsidR="00240B97">
        <w:rPr>
          <w:rFonts w:eastAsia="宋体"/>
          <w:b/>
          <w:sz w:val="22"/>
          <w:szCs w:val="20"/>
          <w:lang w:val="en-GB"/>
        </w:rPr>
        <w:t>large</w:t>
      </w:r>
      <w:r w:rsidRPr="00A73D77">
        <w:rPr>
          <w:rFonts w:eastAsia="宋体"/>
          <w:b/>
          <w:sz w:val="22"/>
          <w:szCs w:val="20"/>
          <w:lang w:val="en-GB"/>
        </w:rPr>
        <w:t>.</w:t>
      </w:r>
    </w:p>
    <w:p w14:paraId="42215CB6" w14:textId="748B5522" w:rsidR="00B54022" w:rsidRPr="00790DD6" w:rsidRDefault="00B54022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t xml:space="preserve">Observation </w:t>
      </w:r>
      <w:r w:rsidR="002C06F6">
        <w:rPr>
          <w:rFonts w:eastAsia="宋体"/>
          <w:b/>
          <w:sz w:val="22"/>
          <w:szCs w:val="20"/>
          <w:lang w:val="en-GB"/>
        </w:rPr>
        <w:t>2</w:t>
      </w:r>
      <w:r>
        <w:rPr>
          <w:rFonts w:eastAsia="宋体"/>
          <w:b/>
          <w:sz w:val="22"/>
          <w:szCs w:val="20"/>
          <w:lang w:val="en-GB"/>
        </w:rPr>
        <w:t>:</w:t>
      </w:r>
      <w:r w:rsidR="002C06F6" w:rsidRPr="002C06F6">
        <w:t xml:space="preserve"> </w:t>
      </w:r>
      <w:r w:rsidR="002C06F6">
        <w:rPr>
          <w:rFonts w:eastAsia="宋体"/>
          <w:b/>
          <w:sz w:val="22"/>
          <w:szCs w:val="20"/>
        </w:rPr>
        <w:t>M</w:t>
      </w:r>
      <w:r w:rsidR="002C06F6" w:rsidRPr="002C06F6">
        <w:rPr>
          <w:rFonts w:eastAsia="宋体"/>
          <w:b/>
          <w:sz w:val="22"/>
          <w:szCs w:val="20"/>
          <w:lang w:val="en-GB"/>
        </w:rPr>
        <w:t xml:space="preserve">ore power consumption is required for UE to monitor the session activation notification based on MBS session ID, especially when UE </w:t>
      </w:r>
      <w:r w:rsidR="00132F69">
        <w:rPr>
          <w:rFonts w:eastAsia="宋体"/>
          <w:b/>
          <w:sz w:val="22"/>
          <w:szCs w:val="20"/>
          <w:lang w:val="en-GB"/>
        </w:rPr>
        <w:t>is</w:t>
      </w:r>
      <w:r w:rsidR="002C06F6" w:rsidRPr="002C06F6">
        <w:rPr>
          <w:rFonts w:eastAsia="宋体"/>
          <w:b/>
          <w:sz w:val="22"/>
          <w:szCs w:val="20"/>
          <w:lang w:val="en-GB"/>
        </w:rPr>
        <w:t xml:space="preserve"> interested in </w:t>
      </w:r>
      <w:r w:rsidR="00A943AA">
        <w:rPr>
          <w:rFonts w:eastAsia="宋体"/>
          <w:b/>
          <w:sz w:val="22"/>
          <w:szCs w:val="20"/>
          <w:lang w:val="en-GB"/>
        </w:rPr>
        <w:t>various</w:t>
      </w:r>
      <w:r w:rsidR="002C06F6" w:rsidRPr="002C06F6">
        <w:rPr>
          <w:rFonts w:eastAsia="宋体"/>
          <w:b/>
          <w:sz w:val="22"/>
          <w:szCs w:val="20"/>
          <w:lang w:val="en-GB"/>
        </w:rPr>
        <w:t xml:space="preserve"> MBS services.</w:t>
      </w:r>
    </w:p>
    <w:p w14:paraId="0725B691" w14:textId="52167122" w:rsidR="00A732B5" w:rsidRPr="002C06F6" w:rsidRDefault="00A73D77" w:rsidP="00D7561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t xml:space="preserve">Proposal </w:t>
      </w:r>
      <w:r w:rsidR="00DE6ED1">
        <w:rPr>
          <w:rFonts w:eastAsia="宋体"/>
          <w:b/>
          <w:sz w:val="22"/>
          <w:szCs w:val="20"/>
          <w:lang w:val="en-GB"/>
        </w:rPr>
        <w:t>1</w:t>
      </w:r>
      <w:r>
        <w:rPr>
          <w:rFonts w:eastAsia="宋体"/>
          <w:b/>
          <w:sz w:val="22"/>
          <w:szCs w:val="20"/>
          <w:lang w:val="en-GB"/>
        </w:rPr>
        <w:t xml:space="preserve">: </w:t>
      </w:r>
      <w:bookmarkStart w:id="10" w:name="_Hlk67986207"/>
      <w:r w:rsidRPr="00A73D77">
        <w:rPr>
          <w:rFonts w:eastAsia="宋体"/>
          <w:b/>
          <w:sz w:val="22"/>
          <w:szCs w:val="20"/>
          <w:lang w:val="en-GB"/>
        </w:rPr>
        <w:t xml:space="preserve">5GC is required to fallback to regular paging for UEs camping on </w:t>
      </w:r>
      <w:bookmarkStart w:id="11" w:name="_Hlk67984932"/>
      <w:r w:rsidRPr="00A73D77">
        <w:rPr>
          <w:rFonts w:eastAsia="宋体"/>
          <w:b/>
          <w:sz w:val="22"/>
          <w:szCs w:val="20"/>
          <w:lang w:val="en-GB"/>
        </w:rPr>
        <w:t>non-supporting</w:t>
      </w:r>
      <w:r w:rsidR="00A339D9">
        <w:rPr>
          <w:rFonts w:eastAsia="宋体"/>
          <w:b/>
          <w:sz w:val="22"/>
          <w:szCs w:val="20"/>
          <w:lang w:val="en-GB"/>
        </w:rPr>
        <w:t xml:space="preserve"> MBS</w:t>
      </w:r>
      <w:r w:rsidRPr="00A73D77">
        <w:rPr>
          <w:rFonts w:eastAsia="宋体"/>
          <w:b/>
          <w:sz w:val="22"/>
          <w:szCs w:val="20"/>
          <w:lang w:val="en-GB"/>
        </w:rPr>
        <w:t xml:space="preserve"> NG-RAN nodes</w:t>
      </w:r>
      <w:bookmarkEnd w:id="11"/>
      <w:r w:rsidRPr="00A73D77">
        <w:rPr>
          <w:rFonts w:eastAsia="宋体"/>
          <w:b/>
          <w:sz w:val="22"/>
          <w:szCs w:val="20"/>
          <w:lang w:val="en-GB"/>
        </w:rPr>
        <w:t xml:space="preserve"> during </w:t>
      </w:r>
      <w:r w:rsidR="00DA72B5">
        <w:rPr>
          <w:rFonts w:eastAsia="宋体"/>
          <w:b/>
          <w:sz w:val="22"/>
          <w:szCs w:val="20"/>
          <w:lang w:val="en-GB"/>
        </w:rPr>
        <w:t>multicast</w:t>
      </w:r>
      <w:r w:rsidRPr="00A73D77">
        <w:rPr>
          <w:rFonts w:eastAsia="宋体"/>
          <w:b/>
          <w:sz w:val="22"/>
          <w:szCs w:val="20"/>
          <w:lang w:val="en-GB"/>
        </w:rPr>
        <w:t xml:space="preserve"> session activation.</w:t>
      </w:r>
      <w:bookmarkEnd w:id="10"/>
    </w:p>
    <w:p w14:paraId="415C74CA" w14:textId="211A57EE" w:rsidR="00A732B5" w:rsidRPr="00A732B5" w:rsidRDefault="00A732B5" w:rsidP="00A732B5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outlineLvl w:val="1"/>
        <w:rPr>
          <w:rFonts w:ascii="Arial" w:eastAsia="宋体" w:hAnsi="Arial" w:cs="Arial"/>
          <w:bCs/>
          <w:sz w:val="32"/>
          <w:szCs w:val="32"/>
          <w:lang w:val="en-GB"/>
        </w:rPr>
      </w:pPr>
      <w:r w:rsidRPr="00A732B5">
        <w:rPr>
          <w:rFonts w:ascii="Arial" w:eastAsia="宋体" w:hAnsi="Arial" w:cs="Arial"/>
          <w:bCs/>
          <w:sz w:val="32"/>
          <w:szCs w:val="32"/>
          <w:lang w:val="en-GB"/>
        </w:rPr>
        <w:t>2.</w:t>
      </w:r>
      <w:r>
        <w:rPr>
          <w:rFonts w:ascii="Arial" w:eastAsia="宋体" w:hAnsi="Arial" w:cs="Arial"/>
          <w:bCs/>
          <w:sz w:val="32"/>
          <w:szCs w:val="32"/>
          <w:lang w:val="en-GB"/>
        </w:rPr>
        <w:t>2</w:t>
      </w:r>
      <w:r w:rsidRPr="00A732B5">
        <w:rPr>
          <w:rFonts w:ascii="Arial" w:eastAsia="宋体" w:hAnsi="Arial" w:cs="Arial"/>
          <w:bCs/>
          <w:sz w:val="32"/>
          <w:szCs w:val="32"/>
          <w:lang w:val="en-GB"/>
        </w:rPr>
        <w:t xml:space="preserve"> NG-RAN node supporting MBS </w:t>
      </w:r>
    </w:p>
    <w:p w14:paraId="58EC1D7B" w14:textId="1188D3A2" w:rsidR="00D75611" w:rsidRDefault="00D75611" w:rsidP="00D7561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2"/>
          <w:szCs w:val="20"/>
          <w:lang w:val="en-GB"/>
        </w:rPr>
      </w:pPr>
      <w:r w:rsidRPr="00D75611">
        <w:rPr>
          <w:rFonts w:eastAsia="宋体"/>
          <w:bCs/>
          <w:sz w:val="22"/>
          <w:szCs w:val="20"/>
          <w:lang w:val="en-GB"/>
        </w:rPr>
        <w:t>Regarding the</w:t>
      </w:r>
      <w:r>
        <w:rPr>
          <w:rFonts w:eastAsia="宋体"/>
          <w:bCs/>
          <w:sz w:val="22"/>
          <w:szCs w:val="20"/>
          <w:lang w:val="en-GB"/>
        </w:rPr>
        <w:t xml:space="preserve"> activation notification</w:t>
      </w:r>
      <w:r w:rsidR="00A732B5">
        <w:rPr>
          <w:rFonts w:eastAsia="宋体"/>
          <w:bCs/>
          <w:sz w:val="22"/>
          <w:szCs w:val="20"/>
          <w:lang w:val="en-GB"/>
        </w:rPr>
        <w:t xml:space="preserve"> </w:t>
      </w:r>
      <w:r w:rsidR="00A732B5" w:rsidRPr="00A732B5">
        <w:rPr>
          <w:rFonts w:eastAsia="宋体"/>
          <w:bCs/>
          <w:sz w:val="22"/>
          <w:szCs w:val="20"/>
          <w:lang w:val="en-GB"/>
        </w:rPr>
        <w:t>on the NG-RAN node supporting MBS</w:t>
      </w:r>
      <w:r>
        <w:rPr>
          <w:rFonts w:eastAsia="宋体"/>
          <w:bCs/>
          <w:sz w:val="22"/>
          <w:szCs w:val="20"/>
          <w:lang w:val="en-GB"/>
        </w:rPr>
        <w:t>, SA2 has also given feedback on the question proposed by RAN3 and proposed a new question to RAN2.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10CC" w:rsidRPr="003410CC" w14:paraId="3BD0E58F" w14:textId="77777777" w:rsidTr="00346113">
        <w:trPr>
          <w:trHeight w:val="890"/>
        </w:trPr>
        <w:tc>
          <w:tcPr>
            <w:tcW w:w="9629" w:type="dxa"/>
          </w:tcPr>
          <w:p w14:paraId="06778074" w14:textId="77777777" w:rsidR="003410CC" w:rsidRPr="003410CC" w:rsidRDefault="003410CC" w:rsidP="003410CC">
            <w:pPr>
              <w:widowControl/>
              <w:jc w:val="left"/>
              <w:rPr>
                <w:rFonts w:ascii="Arial" w:eastAsia="等线" w:hAnsi="Arial" w:cs="Arial"/>
                <w:i/>
                <w:lang w:val="en-GB" w:eastAsia="en-GB"/>
              </w:rPr>
            </w:pPr>
          </w:p>
          <w:p w14:paraId="3187A4FA" w14:textId="77777777" w:rsidR="003410CC" w:rsidRPr="003410CC" w:rsidRDefault="003410CC" w:rsidP="003410CC">
            <w:pPr>
              <w:widowControl/>
              <w:spacing w:after="120"/>
              <w:jc w:val="left"/>
              <w:rPr>
                <w:rFonts w:ascii="Arial" w:eastAsia="宋体" w:hAnsi="Arial" w:cs="Arial"/>
                <w:b/>
                <w:lang w:val="en-GB" w:eastAsia="en-US"/>
              </w:rPr>
            </w:pPr>
            <w:r w:rsidRPr="003410CC">
              <w:rPr>
                <w:rFonts w:ascii="Arial" w:eastAsia="等线" w:hAnsi="Arial" w:cs="Arial"/>
                <w:i/>
                <w:lang w:val="en-GB" w:eastAsia="en-GB"/>
              </w:rPr>
              <w:t>RAN3 would like to ask RAN2 and SA2 to consider how to page the UEs which are not in RRC_CONNECTED state, whether a group notification towards NG-RAN supporting MBS and, if applicable, to NG-RAN nodes not supporting MBS is needed/feasible/beneficial comparing to the legacy paging methods.</w:t>
            </w:r>
          </w:p>
        </w:tc>
      </w:tr>
    </w:tbl>
    <w:p w14:paraId="58037783" w14:textId="77777777" w:rsidR="003410CC" w:rsidRPr="003410CC" w:rsidRDefault="003410CC" w:rsidP="003410CC">
      <w:pPr>
        <w:widowControl/>
        <w:spacing w:afterLines="50" w:after="120"/>
        <w:jc w:val="left"/>
        <w:rPr>
          <w:rFonts w:ascii="Arial" w:eastAsia="Yu Mincho" w:hAnsi="Arial" w:cs="Arial"/>
          <w:b/>
          <w:bCs/>
          <w:iCs/>
          <w:sz w:val="20"/>
          <w:szCs w:val="20"/>
          <w:u w:val="single"/>
          <w:lang w:eastAsia="ja-JP"/>
        </w:rPr>
      </w:pPr>
    </w:p>
    <w:p w14:paraId="3EC47D56" w14:textId="77777777" w:rsidR="003410CC" w:rsidRPr="003410CC" w:rsidRDefault="003410CC" w:rsidP="003410CC">
      <w:pPr>
        <w:widowControl/>
        <w:spacing w:after="120"/>
        <w:jc w:val="left"/>
        <w:rPr>
          <w:rFonts w:ascii="Arial" w:eastAsia="宋体" w:hAnsi="Arial" w:cs="Arial"/>
          <w:bCs/>
          <w:i/>
          <w:iCs/>
          <w:sz w:val="20"/>
          <w:szCs w:val="20"/>
          <w:lang w:val="en-GB" w:eastAsia="en-US"/>
        </w:rPr>
      </w:pPr>
      <w:r w:rsidRPr="003410CC">
        <w:rPr>
          <w:rFonts w:ascii="Arial" w:eastAsia="宋体" w:hAnsi="Arial" w:cs="Arial"/>
          <w:bCs/>
          <w:i/>
          <w:iCs/>
          <w:sz w:val="20"/>
          <w:szCs w:val="20"/>
          <w:lang w:val="en-GB" w:eastAsia="en-US"/>
        </w:rPr>
        <w:t>SA2 concludes that</w:t>
      </w:r>
      <w:bookmarkStart w:id="12" w:name="_Hlk67986460"/>
      <w:r w:rsidRPr="003410CC">
        <w:rPr>
          <w:rFonts w:ascii="Arial" w:eastAsia="宋体" w:hAnsi="Arial" w:cs="Arial"/>
          <w:bCs/>
          <w:i/>
          <w:iCs/>
          <w:sz w:val="20"/>
          <w:szCs w:val="20"/>
          <w:lang w:val="en-GB" w:eastAsia="en-US"/>
        </w:rPr>
        <w:t xml:space="preserve"> it is beneficial, </w:t>
      </w:r>
      <w:proofErr w:type="gramStart"/>
      <w:r w:rsidRPr="003410CC">
        <w:rPr>
          <w:rFonts w:ascii="Arial" w:eastAsia="宋体" w:hAnsi="Arial" w:cs="Arial"/>
          <w:bCs/>
          <w:i/>
          <w:iCs/>
          <w:sz w:val="20"/>
          <w:szCs w:val="20"/>
          <w:lang w:val="en-GB" w:eastAsia="en-US"/>
        </w:rPr>
        <w:t>e.g.</w:t>
      </w:r>
      <w:proofErr w:type="gramEnd"/>
      <w:r w:rsidRPr="003410CC">
        <w:rPr>
          <w:rFonts w:ascii="Arial" w:eastAsia="宋体" w:hAnsi="Arial" w:cs="Arial"/>
          <w:bCs/>
          <w:i/>
          <w:iCs/>
          <w:sz w:val="20"/>
          <w:szCs w:val="20"/>
          <w:lang w:val="en-GB" w:eastAsia="en-US"/>
        </w:rPr>
        <w:t xml:space="preserve"> for signalling efficiency, to support 5GC requesting NG-RAN nodes to notify session activation of an MBS session to UEs based on MBS session ID</w:t>
      </w:r>
      <w:bookmarkEnd w:id="12"/>
      <w:r w:rsidRPr="003410CC">
        <w:rPr>
          <w:rFonts w:ascii="Arial" w:eastAsia="宋体" w:hAnsi="Arial" w:cs="Arial"/>
          <w:bCs/>
          <w:i/>
          <w:iCs/>
          <w:sz w:val="20"/>
          <w:szCs w:val="20"/>
          <w:lang w:val="en-GB" w:eastAsia="en-US"/>
        </w:rPr>
        <w:t>, at least to NG-RAN node</w:t>
      </w:r>
      <w:r w:rsidRPr="003410CC">
        <w:rPr>
          <w:rFonts w:ascii="Arial" w:eastAsia="宋体" w:hAnsi="Arial" w:cs="Arial" w:hint="eastAsia"/>
          <w:bCs/>
          <w:i/>
          <w:iCs/>
          <w:sz w:val="20"/>
          <w:szCs w:val="20"/>
          <w:lang w:val="en-GB"/>
        </w:rPr>
        <w:t>s supporting MBS</w:t>
      </w:r>
      <w:r w:rsidRPr="003410CC">
        <w:rPr>
          <w:rFonts w:ascii="Arial" w:eastAsia="宋体" w:hAnsi="Arial" w:cs="Arial"/>
          <w:bCs/>
          <w:i/>
          <w:iCs/>
          <w:sz w:val="20"/>
          <w:szCs w:val="20"/>
          <w:lang w:val="en-GB" w:eastAsia="en-US"/>
        </w:rPr>
        <w:t xml:space="preserve">. </w:t>
      </w:r>
    </w:p>
    <w:p w14:paraId="1309141A" w14:textId="77777777" w:rsidR="003410CC" w:rsidRPr="003410CC" w:rsidRDefault="003410CC" w:rsidP="003410CC">
      <w:pPr>
        <w:widowControl/>
        <w:spacing w:after="120"/>
        <w:jc w:val="left"/>
        <w:rPr>
          <w:rFonts w:ascii="Arial" w:eastAsia="宋体" w:hAnsi="Arial" w:cs="Arial"/>
          <w:bCs/>
          <w:i/>
          <w:iCs/>
          <w:sz w:val="20"/>
          <w:szCs w:val="20"/>
          <w:lang w:val="en-GB" w:eastAsia="en-US"/>
        </w:rPr>
      </w:pPr>
      <w:r w:rsidRPr="003410CC">
        <w:rPr>
          <w:rFonts w:ascii="Arial" w:eastAsia="宋体" w:hAnsi="Arial" w:cs="Arial"/>
          <w:bCs/>
          <w:i/>
          <w:iCs/>
          <w:sz w:val="20"/>
          <w:szCs w:val="20"/>
          <w:lang w:val="en-GB" w:eastAsia="en-US"/>
        </w:rPr>
        <w:t>SA2 follow-up question: SA2 requests RAN2 for confirmation whether NG-RAN node can notify session activation to UEs based on MBS session ID. SA2 normative work on this aspect will be pending RAN2 conclusion.</w:t>
      </w:r>
    </w:p>
    <w:p w14:paraId="064E632F" w14:textId="025B9440" w:rsidR="00A732B5" w:rsidRDefault="00A732B5" w:rsidP="0098626F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2"/>
          <w:szCs w:val="20"/>
          <w:lang w:val="en-GB"/>
        </w:rPr>
      </w:pPr>
      <w:r>
        <w:rPr>
          <w:rFonts w:eastAsia="宋体"/>
          <w:bCs/>
          <w:sz w:val="22"/>
          <w:szCs w:val="20"/>
          <w:lang w:val="en-GB"/>
        </w:rPr>
        <w:lastRenderedPageBreak/>
        <w:t xml:space="preserve">In our understanding, it is better for the </w:t>
      </w:r>
      <w:r w:rsidRPr="00A732B5">
        <w:rPr>
          <w:rFonts w:eastAsia="宋体"/>
          <w:bCs/>
          <w:sz w:val="22"/>
          <w:szCs w:val="20"/>
          <w:lang w:val="en-GB"/>
        </w:rPr>
        <w:t>NG-RAN node supporting MBS</w:t>
      </w:r>
      <w:r>
        <w:rPr>
          <w:rFonts w:eastAsia="宋体"/>
          <w:bCs/>
          <w:sz w:val="22"/>
          <w:szCs w:val="20"/>
          <w:lang w:val="en-GB"/>
        </w:rPr>
        <w:t xml:space="preserve"> to </w:t>
      </w:r>
      <w:r w:rsidRPr="00A732B5">
        <w:rPr>
          <w:rFonts w:eastAsia="宋体"/>
          <w:bCs/>
          <w:sz w:val="22"/>
          <w:szCs w:val="20"/>
          <w:lang w:val="en-GB"/>
        </w:rPr>
        <w:t>notify</w:t>
      </w:r>
      <w:r>
        <w:rPr>
          <w:rFonts w:eastAsia="宋体"/>
          <w:bCs/>
          <w:sz w:val="22"/>
          <w:szCs w:val="20"/>
          <w:lang w:val="en-GB"/>
        </w:rPr>
        <w:t xml:space="preserve"> the</w:t>
      </w:r>
      <w:r w:rsidRPr="00A732B5">
        <w:rPr>
          <w:rFonts w:eastAsia="宋体"/>
          <w:bCs/>
          <w:sz w:val="22"/>
          <w:szCs w:val="20"/>
          <w:lang w:val="en-GB"/>
        </w:rPr>
        <w:t xml:space="preserve"> session activation based on MBS session ID.</w:t>
      </w:r>
      <w:r>
        <w:rPr>
          <w:rFonts w:eastAsia="宋体"/>
          <w:bCs/>
          <w:sz w:val="22"/>
          <w:szCs w:val="20"/>
          <w:lang w:val="en-GB"/>
        </w:rPr>
        <w:t xml:space="preserve"> Because </w:t>
      </w:r>
      <w:r>
        <w:rPr>
          <w:rFonts w:eastAsia="宋体" w:hint="eastAsia"/>
          <w:bCs/>
          <w:sz w:val="22"/>
          <w:szCs w:val="20"/>
          <w:lang w:val="en-GB"/>
        </w:rPr>
        <w:t>compared</w:t>
      </w:r>
      <w:r>
        <w:rPr>
          <w:rFonts w:eastAsia="宋体"/>
          <w:bCs/>
          <w:sz w:val="22"/>
          <w:szCs w:val="20"/>
          <w:lang w:val="en-GB"/>
        </w:rPr>
        <w:t xml:space="preserve"> with </w:t>
      </w:r>
      <w:r w:rsidRPr="00A732B5">
        <w:rPr>
          <w:rFonts w:eastAsia="宋体"/>
          <w:bCs/>
          <w:sz w:val="22"/>
          <w:szCs w:val="20"/>
          <w:lang w:val="en-GB"/>
        </w:rPr>
        <w:t xml:space="preserve">the NG-RAN node </w:t>
      </w:r>
      <w:r>
        <w:rPr>
          <w:rFonts w:eastAsia="宋体"/>
          <w:bCs/>
          <w:sz w:val="22"/>
          <w:szCs w:val="20"/>
          <w:lang w:val="en-GB"/>
        </w:rPr>
        <w:t xml:space="preserve">not </w:t>
      </w:r>
      <w:r w:rsidRPr="00A732B5">
        <w:rPr>
          <w:rFonts w:eastAsia="宋体"/>
          <w:bCs/>
          <w:sz w:val="22"/>
          <w:szCs w:val="20"/>
          <w:lang w:val="en-GB"/>
        </w:rPr>
        <w:t>supporting MBS</w:t>
      </w:r>
      <w:r>
        <w:rPr>
          <w:rFonts w:eastAsia="宋体"/>
          <w:bCs/>
          <w:sz w:val="22"/>
          <w:szCs w:val="20"/>
          <w:lang w:val="en-GB"/>
        </w:rPr>
        <w:t xml:space="preserve">, the </w:t>
      </w:r>
      <w:r w:rsidRPr="00A732B5">
        <w:rPr>
          <w:rFonts w:eastAsia="宋体"/>
          <w:bCs/>
          <w:sz w:val="22"/>
          <w:szCs w:val="20"/>
          <w:lang w:val="en-GB"/>
        </w:rPr>
        <w:t xml:space="preserve">NG-RAN node supporting MBS can </w:t>
      </w:r>
      <w:r>
        <w:rPr>
          <w:rFonts w:eastAsia="宋体"/>
          <w:bCs/>
          <w:sz w:val="22"/>
          <w:szCs w:val="20"/>
          <w:lang w:val="en-GB"/>
        </w:rPr>
        <w:t xml:space="preserve">identify that the core network’s notification is for MBS service via MBS session ID. Besides, given the signalling efficiency, </w:t>
      </w:r>
      <w:r w:rsidRPr="00A732B5">
        <w:rPr>
          <w:rFonts w:eastAsia="宋体"/>
          <w:bCs/>
          <w:sz w:val="22"/>
          <w:szCs w:val="20"/>
          <w:lang w:val="en-GB"/>
        </w:rPr>
        <w:t>the NG-RAN node supporting MBS</w:t>
      </w:r>
      <w:r>
        <w:rPr>
          <w:rFonts w:eastAsia="宋体"/>
          <w:bCs/>
          <w:sz w:val="22"/>
          <w:szCs w:val="20"/>
          <w:lang w:val="en-GB"/>
        </w:rPr>
        <w:t xml:space="preserve"> can use the group notification mechanism to notify </w:t>
      </w:r>
      <w:r w:rsidRPr="00A732B5">
        <w:rPr>
          <w:rFonts w:eastAsia="宋体"/>
          <w:bCs/>
          <w:sz w:val="22"/>
          <w:szCs w:val="20"/>
          <w:lang w:val="en-GB"/>
        </w:rPr>
        <w:t>all UEs belonging to the same multicast group</w:t>
      </w:r>
      <w:r>
        <w:rPr>
          <w:rFonts w:eastAsia="宋体"/>
          <w:bCs/>
          <w:sz w:val="22"/>
          <w:szCs w:val="20"/>
          <w:lang w:val="en-GB"/>
        </w:rPr>
        <w:t xml:space="preserve"> rather than notifying them</w:t>
      </w:r>
      <w:r w:rsidRPr="0068358C">
        <w:t xml:space="preserve"> </w:t>
      </w:r>
      <w:r w:rsidRPr="0068358C">
        <w:rPr>
          <w:rFonts w:eastAsia="宋体"/>
          <w:bCs/>
          <w:sz w:val="22"/>
          <w:szCs w:val="20"/>
          <w:lang w:val="en-GB"/>
        </w:rPr>
        <w:t>individually</w:t>
      </w:r>
      <w:r>
        <w:rPr>
          <w:rFonts w:eastAsia="宋体"/>
          <w:bCs/>
          <w:sz w:val="22"/>
          <w:szCs w:val="20"/>
          <w:lang w:val="en-GB"/>
        </w:rPr>
        <w:t>. Especially when the number of UEs belonging to the same multicast group is very la</w:t>
      </w:r>
      <w:r w:rsidR="00F22064">
        <w:rPr>
          <w:rFonts w:eastAsia="宋体"/>
          <w:bCs/>
          <w:sz w:val="22"/>
          <w:szCs w:val="20"/>
          <w:lang w:val="en-GB"/>
        </w:rPr>
        <w:t>r</w:t>
      </w:r>
      <w:r>
        <w:rPr>
          <w:rFonts w:eastAsia="宋体"/>
          <w:bCs/>
          <w:sz w:val="22"/>
          <w:szCs w:val="20"/>
          <w:lang w:val="en-GB"/>
        </w:rPr>
        <w:t xml:space="preserve">ge, the signalling efficiency </w:t>
      </w:r>
      <w:r w:rsidR="009001BF">
        <w:rPr>
          <w:rFonts w:eastAsia="宋体"/>
          <w:bCs/>
          <w:sz w:val="22"/>
          <w:szCs w:val="20"/>
          <w:lang w:val="en-GB"/>
        </w:rPr>
        <w:t xml:space="preserve">will be </w:t>
      </w:r>
      <w:r w:rsidR="00F22064">
        <w:rPr>
          <w:rFonts w:eastAsia="宋体"/>
          <w:bCs/>
          <w:sz w:val="22"/>
          <w:szCs w:val="20"/>
          <w:lang w:val="en-GB"/>
        </w:rPr>
        <w:t>very high. Hence, we have the following observation and proposal,</w:t>
      </w:r>
    </w:p>
    <w:p w14:paraId="2BC16D24" w14:textId="276E7AE2" w:rsidR="00F22064" w:rsidRPr="00F22064" w:rsidRDefault="00F22064" w:rsidP="0098626F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bookmarkStart w:id="13" w:name="_Hlk68186275"/>
      <w:r>
        <w:rPr>
          <w:rFonts w:eastAsia="宋体"/>
          <w:b/>
          <w:sz w:val="22"/>
          <w:szCs w:val="20"/>
          <w:lang w:val="en-GB"/>
        </w:rPr>
        <w:t xml:space="preserve">Observation </w:t>
      </w:r>
      <w:r w:rsidR="00541D21">
        <w:rPr>
          <w:rFonts w:eastAsia="宋体"/>
          <w:b/>
          <w:sz w:val="22"/>
          <w:szCs w:val="20"/>
          <w:lang w:val="en-GB"/>
        </w:rPr>
        <w:t>3</w:t>
      </w:r>
      <w:r>
        <w:rPr>
          <w:rFonts w:eastAsia="宋体"/>
          <w:b/>
          <w:sz w:val="22"/>
          <w:szCs w:val="20"/>
          <w:lang w:val="en-GB"/>
        </w:rPr>
        <w:t>:</w:t>
      </w:r>
      <w:r w:rsidRPr="002C06F6">
        <w:t xml:space="preserve"> </w:t>
      </w:r>
      <w:r>
        <w:rPr>
          <w:rFonts w:eastAsia="宋体"/>
          <w:b/>
          <w:sz w:val="22"/>
          <w:szCs w:val="20"/>
        </w:rPr>
        <w:t>M</w:t>
      </w:r>
      <w:r w:rsidRPr="002C06F6">
        <w:rPr>
          <w:rFonts w:eastAsia="宋体"/>
          <w:b/>
          <w:sz w:val="22"/>
          <w:szCs w:val="20"/>
          <w:lang w:val="en-GB"/>
        </w:rPr>
        <w:t xml:space="preserve">ore power consumption is required for UE to monitor the session activation notification based on MBS session ID, especially when UE </w:t>
      </w:r>
      <w:r w:rsidR="00132F69">
        <w:rPr>
          <w:rFonts w:eastAsia="宋体"/>
          <w:b/>
          <w:sz w:val="22"/>
          <w:szCs w:val="20"/>
          <w:lang w:val="en-GB"/>
        </w:rPr>
        <w:t>is</w:t>
      </w:r>
      <w:r w:rsidRPr="002C06F6">
        <w:rPr>
          <w:rFonts w:eastAsia="宋体"/>
          <w:b/>
          <w:sz w:val="22"/>
          <w:szCs w:val="20"/>
          <w:lang w:val="en-GB"/>
        </w:rPr>
        <w:t xml:space="preserve"> interested in </w:t>
      </w:r>
      <w:r w:rsidR="00EE2A78">
        <w:rPr>
          <w:rFonts w:eastAsia="宋体"/>
          <w:b/>
          <w:sz w:val="22"/>
          <w:szCs w:val="20"/>
          <w:lang w:val="en-GB"/>
        </w:rPr>
        <w:t>various</w:t>
      </w:r>
      <w:r w:rsidRPr="002C06F6">
        <w:rPr>
          <w:rFonts w:eastAsia="宋体"/>
          <w:b/>
          <w:sz w:val="22"/>
          <w:szCs w:val="20"/>
          <w:lang w:val="en-GB"/>
        </w:rPr>
        <w:t xml:space="preserve"> MBS services.</w:t>
      </w:r>
    </w:p>
    <w:bookmarkEnd w:id="13"/>
    <w:p w14:paraId="73255813" w14:textId="41FF0051" w:rsidR="00A732B5" w:rsidRPr="004C2F0A" w:rsidRDefault="0098626F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t>Proposal</w:t>
      </w:r>
      <w:r w:rsidR="00C57D03">
        <w:rPr>
          <w:rFonts w:eastAsia="宋体"/>
          <w:b/>
          <w:sz w:val="22"/>
          <w:szCs w:val="20"/>
          <w:lang w:val="en-GB"/>
        </w:rPr>
        <w:t xml:space="preserve"> 2</w:t>
      </w:r>
      <w:r>
        <w:rPr>
          <w:rFonts w:eastAsia="宋体"/>
          <w:b/>
          <w:sz w:val="22"/>
          <w:szCs w:val="20"/>
          <w:lang w:val="en-GB"/>
        </w:rPr>
        <w:t xml:space="preserve">: </w:t>
      </w:r>
      <w:r w:rsidR="00A339D9">
        <w:rPr>
          <w:rFonts w:eastAsia="宋体"/>
          <w:b/>
          <w:sz w:val="22"/>
          <w:szCs w:val="20"/>
          <w:lang w:val="en-GB"/>
        </w:rPr>
        <w:t xml:space="preserve">RAN2 </w:t>
      </w:r>
      <w:r w:rsidR="00A339D9">
        <w:rPr>
          <w:rFonts w:eastAsia="宋体" w:hint="eastAsia"/>
          <w:b/>
          <w:sz w:val="22"/>
          <w:szCs w:val="20"/>
          <w:lang w:val="en-GB"/>
        </w:rPr>
        <w:t>t</w:t>
      </w:r>
      <w:r w:rsidR="00A339D9">
        <w:rPr>
          <w:rFonts w:eastAsia="宋体"/>
          <w:b/>
          <w:sz w:val="22"/>
          <w:szCs w:val="20"/>
          <w:lang w:val="en-GB"/>
        </w:rPr>
        <w:t xml:space="preserve">o confirm that </w:t>
      </w:r>
      <w:bookmarkStart w:id="14" w:name="_Hlk67986117"/>
      <w:bookmarkStart w:id="15" w:name="OLE_LINK1"/>
      <w:r w:rsidR="003E170F" w:rsidRPr="003E170F">
        <w:rPr>
          <w:rFonts w:eastAsia="宋体"/>
          <w:b/>
          <w:sz w:val="22"/>
          <w:szCs w:val="20"/>
          <w:lang w:val="en-GB"/>
        </w:rPr>
        <w:t xml:space="preserve">NG-RAN node </w:t>
      </w:r>
      <w:bookmarkStart w:id="16" w:name="_Hlk67579767"/>
      <w:r w:rsidR="00A339D9">
        <w:rPr>
          <w:rFonts w:eastAsia="宋体"/>
          <w:b/>
          <w:sz w:val="22"/>
          <w:szCs w:val="20"/>
          <w:lang w:val="en-GB"/>
        </w:rPr>
        <w:t>supporting MBS</w:t>
      </w:r>
      <w:bookmarkEnd w:id="14"/>
      <w:bookmarkEnd w:id="15"/>
      <w:bookmarkEnd w:id="16"/>
      <w:r w:rsidR="00A339D9">
        <w:rPr>
          <w:rFonts w:eastAsia="宋体"/>
          <w:b/>
          <w:sz w:val="22"/>
          <w:szCs w:val="20"/>
          <w:lang w:val="en-GB"/>
        </w:rPr>
        <w:t xml:space="preserve"> </w:t>
      </w:r>
      <w:r w:rsidR="003E170F" w:rsidRPr="003E170F">
        <w:rPr>
          <w:rFonts w:eastAsia="宋体"/>
          <w:b/>
          <w:sz w:val="22"/>
          <w:szCs w:val="20"/>
          <w:lang w:val="en-GB"/>
        </w:rPr>
        <w:t>can notify session activation to UEs based on MBS session ID.</w:t>
      </w:r>
    </w:p>
    <w:p w14:paraId="34939BC3" w14:textId="3E088EE6" w:rsidR="00ED6357" w:rsidRPr="004C2F0A" w:rsidRDefault="00F22064" w:rsidP="00ED6357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2"/>
          <w:szCs w:val="20"/>
          <w:lang w:val="en-GB"/>
        </w:rPr>
      </w:pPr>
      <w:r w:rsidRPr="00F22064">
        <w:rPr>
          <w:rFonts w:eastAsia="宋体"/>
          <w:bCs/>
          <w:sz w:val="22"/>
          <w:szCs w:val="20"/>
          <w:lang w:val="en-GB"/>
        </w:rPr>
        <w:t>Regarding the specific method</w:t>
      </w:r>
      <w:r w:rsidR="00BC651F">
        <w:rPr>
          <w:rFonts w:eastAsia="宋体"/>
          <w:bCs/>
          <w:sz w:val="22"/>
          <w:szCs w:val="20"/>
          <w:lang w:val="en-GB"/>
        </w:rPr>
        <w:t>s</w:t>
      </w:r>
      <w:r w:rsidRPr="00F22064">
        <w:rPr>
          <w:rFonts w:eastAsia="宋体"/>
          <w:bCs/>
          <w:sz w:val="22"/>
          <w:szCs w:val="20"/>
          <w:lang w:val="en-GB"/>
        </w:rPr>
        <w:t xml:space="preserve"> of </w:t>
      </w:r>
      <w:r>
        <w:rPr>
          <w:rFonts w:eastAsia="宋体"/>
          <w:bCs/>
          <w:sz w:val="22"/>
          <w:szCs w:val="20"/>
          <w:lang w:val="en-GB"/>
        </w:rPr>
        <w:t xml:space="preserve">group </w:t>
      </w:r>
      <w:r w:rsidRPr="00F22064">
        <w:rPr>
          <w:rFonts w:eastAsia="宋体"/>
          <w:bCs/>
          <w:sz w:val="22"/>
          <w:szCs w:val="20"/>
          <w:lang w:val="en-GB"/>
        </w:rPr>
        <w:t>activation notification</w:t>
      </w:r>
      <w:r w:rsidR="00BC651F">
        <w:rPr>
          <w:rFonts w:eastAsia="宋体"/>
          <w:bCs/>
          <w:sz w:val="22"/>
          <w:szCs w:val="20"/>
          <w:lang w:val="en-GB"/>
        </w:rPr>
        <w:t xml:space="preserve"> </w:t>
      </w:r>
      <w:r w:rsidR="00BC651F" w:rsidRPr="00BC651F">
        <w:rPr>
          <w:rFonts w:eastAsia="宋体"/>
          <w:bCs/>
          <w:sz w:val="22"/>
          <w:szCs w:val="20"/>
          <w:lang w:val="en-GB"/>
        </w:rPr>
        <w:t>based on MBS session ID</w:t>
      </w:r>
      <w:r w:rsidR="00BC651F">
        <w:rPr>
          <w:rFonts w:eastAsia="宋体"/>
          <w:bCs/>
          <w:sz w:val="22"/>
          <w:szCs w:val="20"/>
          <w:lang w:val="en-GB"/>
        </w:rPr>
        <w:t xml:space="preserve">, several methods exist. For example, </w:t>
      </w:r>
      <w:r w:rsidR="0071165B" w:rsidRPr="0071165B">
        <w:rPr>
          <w:rFonts w:eastAsia="宋体"/>
          <w:bCs/>
          <w:sz w:val="22"/>
          <w:szCs w:val="20"/>
          <w:lang w:val="en-GB"/>
        </w:rPr>
        <w:t xml:space="preserve">5GC or NG-RAN nodes can initiate a group paging </w:t>
      </w:r>
      <w:r w:rsidR="00931503">
        <w:rPr>
          <w:rFonts w:eastAsia="宋体"/>
          <w:bCs/>
          <w:sz w:val="22"/>
          <w:szCs w:val="20"/>
          <w:lang w:val="en-GB"/>
        </w:rPr>
        <w:t xml:space="preserve">activation </w:t>
      </w:r>
      <w:r w:rsidR="001D0755">
        <w:rPr>
          <w:rFonts w:eastAsia="宋体"/>
          <w:bCs/>
          <w:sz w:val="22"/>
          <w:szCs w:val="20"/>
          <w:lang w:val="en-GB"/>
        </w:rPr>
        <w:t xml:space="preserve">notification </w:t>
      </w:r>
      <w:r w:rsidR="0071165B" w:rsidRPr="0071165B">
        <w:rPr>
          <w:rFonts w:eastAsia="宋体"/>
          <w:bCs/>
          <w:sz w:val="22"/>
          <w:szCs w:val="20"/>
          <w:lang w:val="en-GB"/>
        </w:rPr>
        <w:t>associated with MBS session ID to all UEs belonging to the same multicast group.</w:t>
      </w:r>
      <w:r w:rsidR="00A943AA">
        <w:rPr>
          <w:rFonts w:eastAsia="宋体"/>
          <w:bCs/>
          <w:sz w:val="22"/>
          <w:szCs w:val="20"/>
          <w:lang w:val="en-GB"/>
        </w:rPr>
        <w:t xml:space="preserve"> However, in our understanding, more </w:t>
      </w:r>
      <w:r w:rsidR="00A943AA" w:rsidRPr="000C1C56">
        <w:rPr>
          <w:rFonts w:eastAsia="宋体"/>
          <w:bCs/>
          <w:sz w:val="22"/>
          <w:szCs w:val="20"/>
          <w:lang w:val="en-GB"/>
        </w:rPr>
        <w:t>standardization efforts</w:t>
      </w:r>
      <w:r w:rsidR="00A943AA">
        <w:rPr>
          <w:rFonts w:eastAsia="宋体"/>
          <w:bCs/>
          <w:sz w:val="22"/>
          <w:szCs w:val="20"/>
          <w:lang w:val="en-GB"/>
        </w:rPr>
        <w:t xml:space="preserve"> and power consumption </w:t>
      </w:r>
      <w:proofErr w:type="gramStart"/>
      <w:r w:rsidR="00A943AA">
        <w:rPr>
          <w:rFonts w:eastAsia="宋体"/>
          <w:bCs/>
          <w:sz w:val="22"/>
          <w:szCs w:val="20"/>
          <w:lang w:val="en-GB"/>
        </w:rPr>
        <w:t>is</w:t>
      </w:r>
      <w:proofErr w:type="gramEnd"/>
      <w:r w:rsidR="00A943AA">
        <w:rPr>
          <w:rFonts w:eastAsia="宋体"/>
          <w:bCs/>
          <w:sz w:val="22"/>
          <w:szCs w:val="20"/>
          <w:lang w:val="en-GB"/>
        </w:rPr>
        <w:t xml:space="preserve"> required for the </w:t>
      </w:r>
      <w:r w:rsidR="00A943AA" w:rsidRPr="00A943AA">
        <w:rPr>
          <w:rFonts w:eastAsia="宋体"/>
          <w:bCs/>
          <w:sz w:val="22"/>
          <w:szCs w:val="20"/>
          <w:lang w:val="en-GB"/>
        </w:rPr>
        <w:t>group paging</w:t>
      </w:r>
      <w:r w:rsidR="00A943AA">
        <w:rPr>
          <w:rFonts w:eastAsia="宋体"/>
          <w:bCs/>
          <w:sz w:val="22"/>
          <w:szCs w:val="20"/>
          <w:lang w:val="en-GB"/>
        </w:rPr>
        <w:t xml:space="preserve"> activation</w:t>
      </w:r>
      <w:r w:rsidR="001D0755">
        <w:rPr>
          <w:rFonts w:eastAsia="宋体"/>
          <w:bCs/>
          <w:sz w:val="22"/>
          <w:szCs w:val="20"/>
          <w:lang w:val="en-GB"/>
        </w:rPr>
        <w:t xml:space="preserve"> notification</w:t>
      </w:r>
      <w:r w:rsidR="00A943AA">
        <w:rPr>
          <w:rFonts w:eastAsia="宋体"/>
          <w:bCs/>
          <w:sz w:val="22"/>
          <w:szCs w:val="20"/>
          <w:lang w:val="en-GB"/>
        </w:rPr>
        <w:t>, especially when UEs are interested in various MBS services.</w:t>
      </w:r>
      <w:r w:rsidR="00B439DE">
        <w:rPr>
          <w:rFonts w:eastAsia="宋体"/>
          <w:bCs/>
          <w:sz w:val="22"/>
          <w:szCs w:val="20"/>
          <w:lang w:val="en-GB"/>
        </w:rPr>
        <w:t xml:space="preserve"> </w:t>
      </w:r>
      <w:r w:rsidR="007B26C9" w:rsidRPr="00ED6357">
        <w:rPr>
          <w:rFonts w:eastAsia="宋体"/>
          <w:bCs/>
          <w:sz w:val="22"/>
          <w:szCs w:val="20"/>
          <w:lang w:val="en-GB"/>
        </w:rPr>
        <w:t>The related figure is as below,</w:t>
      </w:r>
    </w:p>
    <w:p w14:paraId="7F808C5B" w14:textId="75C7C34C" w:rsidR="00ED6357" w:rsidRDefault="00ED6357" w:rsidP="00ED6357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object w:dxaOrig="12015" w:dyaOrig="4741" w14:anchorId="792DB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.45pt;height:201.75pt" o:ole="">
            <v:imagedata r:id="rId7" o:title=""/>
          </v:shape>
          <o:OLEObject Type="Embed" ProgID="Visio.Drawing.15" ShapeID="_x0000_i1025" DrawAspect="Content" ObjectID="_1678872437" r:id="rId8"/>
        </w:object>
      </w:r>
    </w:p>
    <w:p w14:paraId="5CF5B747" w14:textId="388A2169" w:rsidR="005839B4" w:rsidRPr="00ED6357" w:rsidRDefault="00ED6357" w:rsidP="00ED6357">
      <w:pPr>
        <w:widowControl/>
        <w:overflowPunct w:val="0"/>
        <w:autoSpaceDE w:val="0"/>
        <w:autoSpaceDN w:val="0"/>
        <w:adjustRightInd w:val="0"/>
        <w:spacing w:after="120" w:line="288" w:lineRule="auto"/>
        <w:jc w:val="center"/>
        <w:textAlignment w:val="baseline"/>
        <w:rPr>
          <w:rFonts w:eastAsia="宋体"/>
          <w:b/>
          <w:sz w:val="22"/>
          <w:szCs w:val="20"/>
          <w:lang w:val="en-GB"/>
        </w:rPr>
      </w:pPr>
      <w:r w:rsidRPr="00ED6357">
        <w:rPr>
          <w:rFonts w:eastAsia="宋体"/>
          <w:b/>
          <w:sz w:val="22"/>
          <w:szCs w:val="20"/>
          <w:lang w:val="en-GB"/>
        </w:rPr>
        <w:t>F</w:t>
      </w:r>
      <w:r w:rsidRPr="00ED6357">
        <w:rPr>
          <w:rFonts w:eastAsia="宋体" w:hint="eastAsia"/>
          <w:b/>
          <w:sz w:val="22"/>
          <w:szCs w:val="20"/>
          <w:lang w:val="en-GB"/>
        </w:rPr>
        <w:t>ig</w:t>
      </w:r>
      <w:r w:rsidRPr="00ED6357">
        <w:rPr>
          <w:rFonts w:eastAsia="宋体"/>
          <w:b/>
          <w:sz w:val="22"/>
          <w:szCs w:val="20"/>
          <w:lang w:val="en-GB"/>
        </w:rPr>
        <w:t>ure 1:</w:t>
      </w:r>
      <w:r>
        <w:rPr>
          <w:rFonts w:eastAsia="宋体"/>
          <w:b/>
          <w:sz w:val="22"/>
          <w:szCs w:val="20"/>
          <w:lang w:val="en-GB"/>
        </w:rPr>
        <w:t xml:space="preserve"> Paging occasions for </w:t>
      </w:r>
      <w:proofErr w:type="gramStart"/>
      <w:r>
        <w:rPr>
          <w:rFonts w:eastAsia="宋体"/>
          <w:b/>
          <w:sz w:val="22"/>
          <w:szCs w:val="20"/>
          <w:lang w:val="en-GB"/>
        </w:rPr>
        <w:t>a</w:t>
      </w:r>
      <w:proofErr w:type="gramEnd"/>
      <w:r>
        <w:rPr>
          <w:rFonts w:eastAsia="宋体"/>
          <w:b/>
          <w:sz w:val="22"/>
          <w:szCs w:val="20"/>
          <w:lang w:val="en-GB"/>
        </w:rPr>
        <w:t xml:space="preserve"> MBS UE</w:t>
      </w:r>
    </w:p>
    <w:p w14:paraId="306B7F22" w14:textId="064244BD" w:rsidR="00A732B5" w:rsidRDefault="00B439DE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2"/>
          <w:szCs w:val="20"/>
          <w:lang w:val="en-GB"/>
        </w:rPr>
      </w:pPr>
      <w:r>
        <w:rPr>
          <w:rFonts w:eastAsia="宋体"/>
          <w:bCs/>
          <w:sz w:val="22"/>
          <w:szCs w:val="20"/>
          <w:lang w:val="en-GB"/>
        </w:rPr>
        <w:t>Firstly, we need to define a new kind of paging mechanism in which the paging occasions may be associated with the MBS session ID</w:t>
      </w:r>
      <w:r w:rsidR="00487A96">
        <w:rPr>
          <w:rFonts w:eastAsia="宋体"/>
          <w:bCs/>
          <w:sz w:val="22"/>
          <w:szCs w:val="20"/>
          <w:lang w:val="en-GB"/>
        </w:rPr>
        <w:t xml:space="preserve"> or MBS session ID group</w:t>
      </w:r>
      <w:r>
        <w:rPr>
          <w:rFonts w:eastAsia="宋体"/>
          <w:bCs/>
          <w:sz w:val="22"/>
          <w:szCs w:val="20"/>
          <w:lang w:val="en-GB"/>
        </w:rPr>
        <w:t xml:space="preserve"> rather than UE ID to achieve the group notification for all related UEs.</w:t>
      </w:r>
      <w:r w:rsidR="00487A96">
        <w:rPr>
          <w:rFonts w:eastAsia="宋体"/>
          <w:bCs/>
          <w:sz w:val="22"/>
          <w:szCs w:val="20"/>
          <w:lang w:val="en-GB"/>
        </w:rPr>
        <w:t xml:space="preserve"> </w:t>
      </w:r>
      <w:r w:rsidR="00B979D0">
        <w:rPr>
          <w:rFonts w:eastAsia="宋体"/>
          <w:bCs/>
          <w:sz w:val="22"/>
          <w:szCs w:val="20"/>
          <w:lang w:val="en-GB"/>
        </w:rPr>
        <w:t>Especially w</w:t>
      </w:r>
      <w:r w:rsidR="00487A96">
        <w:rPr>
          <w:rFonts w:eastAsia="宋体"/>
          <w:bCs/>
          <w:sz w:val="22"/>
          <w:szCs w:val="20"/>
          <w:lang w:val="en-GB"/>
        </w:rPr>
        <w:t>h</w:t>
      </w:r>
      <w:r w:rsidR="00B979D0">
        <w:rPr>
          <w:rFonts w:eastAsia="宋体"/>
          <w:bCs/>
          <w:sz w:val="22"/>
          <w:szCs w:val="20"/>
          <w:lang w:val="en-GB"/>
        </w:rPr>
        <w:t xml:space="preserve">en the MBS services and MBS service groups are </w:t>
      </w:r>
      <w:r w:rsidR="007B26C9">
        <w:rPr>
          <w:rFonts w:eastAsia="宋体"/>
          <w:bCs/>
          <w:sz w:val="22"/>
          <w:szCs w:val="20"/>
          <w:lang w:val="en-GB"/>
        </w:rPr>
        <w:t xml:space="preserve">various, the standardization </w:t>
      </w:r>
      <w:r w:rsidR="00394C19">
        <w:rPr>
          <w:rFonts w:eastAsia="宋体"/>
          <w:bCs/>
          <w:sz w:val="22"/>
          <w:szCs w:val="20"/>
          <w:lang w:val="en-GB"/>
        </w:rPr>
        <w:t xml:space="preserve">effort </w:t>
      </w:r>
      <w:r w:rsidR="007B26C9">
        <w:rPr>
          <w:rFonts w:eastAsia="宋体"/>
          <w:bCs/>
          <w:sz w:val="22"/>
          <w:szCs w:val="20"/>
          <w:lang w:val="en-GB"/>
        </w:rPr>
        <w:t xml:space="preserve">is huge and complex. </w:t>
      </w:r>
      <w:r w:rsidR="00C47064">
        <w:rPr>
          <w:rFonts w:eastAsia="宋体"/>
          <w:bCs/>
          <w:sz w:val="22"/>
          <w:szCs w:val="20"/>
          <w:lang w:val="en-GB"/>
        </w:rPr>
        <w:t>Secondly, when UE</w:t>
      </w:r>
      <w:r w:rsidR="00723031">
        <w:rPr>
          <w:rFonts w:eastAsia="宋体"/>
          <w:bCs/>
          <w:sz w:val="22"/>
          <w:szCs w:val="20"/>
          <w:lang w:val="en-GB"/>
        </w:rPr>
        <w:t xml:space="preserve"> is </w:t>
      </w:r>
      <w:r w:rsidR="00C47064">
        <w:rPr>
          <w:rFonts w:eastAsia="宋体"/>
          <w:bCs/>
          <w:sz w:val="22"/>
          <w:szCs w:val="20"/>
          <w:lang w:val="en-GB"/>
        </w:rPr>
        <w:t>interested in various MBS services, UE ha</w:t>
      </w:r>
      <w:r w:rsidR="00723031">
        <w:rPr>
          <w:rFonts w:eastAsia="宋体"/>
          <w:bCs/>
          <w:sz w:val="22"/>
          <w:szCs w:val="20"/>
          <w:lang w:val="en-GB"/>
        </w:rPr>
        <w:t>s</w:t>
      </w:r>
      <w:r w:rsidR="00C47064">
        <w:rPr>
          <w:rFonts w:eastAsia="宋体"/>
          <w:bCs/>
          <w:sz w:val="22"/>
          <w:szCs w:val="20"/>
          <w:lang w:val="en-GB"/>
        </w:rPr>
        <w:t xml:space="preserve"> to monitor various paging occasions for different MBS services </w:t>
      </w:r>
      <w:proofErr w:type="gramStart"/>
      <w:r w:rsidR="00C47064">
        <w:rPr>
          <w:rFonts w:eastAsia="宋体"/>
          <w:bCs/>
          <w:sz w:val="22"/>
          <w:szCs w:val="20"/>
          <w:lang w:val="en-GB"/>
        </w:rPr>
        <w:t>individually</w:t>
      </w:r>
      <w:r w:rsidR="00EE62FC">
        <w:rPr>
          <w:rFonts w:eastAsia="宋体"/>
          <w:bCs/>
          <w:sz w:val="22"/>
          <w:szCs w:val="20"/>
          <w:lang w:val="en-GB"/>
        </w:rPr>
        <w:t>( e.g.</w:t>
      </w:r>
      <w:proofErr w:type="gramEnd"/>
      <w:r w:rsidR="00EE62FC">
        <w:rPr>
          <w:rFonts w:eastAsia="宋体"/>
          <w:bCs/>
          <w:sz w:val="22"/>
          <w:szCs w:val="20"/>
          <w:lang w:val="en-GB"/>
        </w:rPr>
        <w:t>, in Figure 1, UE needs to monitor 4 POs in a PF)</w:t>
      </w:r>
      <w:r w:rsidR="00C47064">
        <w:rPr>
          <w:rFonts w:eastAsia="宋体"/>
          <w:bCs/>
          <w:sz w:val="22"/>
          <w:szCs w:val="20"/>
          <w:lang w:val="en-GB"/>
        </w:rPr>
        <w:t>. In other words, more power consumption for UE</w:t>
      </w:r>
      <w:r w:rsidR="00BA554F">
        <w:rPr>
          <w:rFonts w:eastAsia="宋体"/>
          <w:bCs/>
          <w:sz w:val="22"/>
          <w:szCs w:val="20"/>
          <w:lang w:val="en-GB"/>
        </w:rPr>
        <w:t xml:space="preserve"> </w:t>
      </w:r>
      <w:r w:rsidR="00C47064">
        <w:rPr>
          <w:rFonts w:eastAsia="宋体"/>
          <w:bCs/>
          <w:sz w:val="22"/>
          <w:szCs w:val="20"/>
          <w:lang w:val="en-GB"/>
        </w:rPr>
        <w:t>and the network is required.</w:t>
      </w:r>
    </w:p>
    <w:p w14:paraId="38229EDA" w14:textId="637FF301" w:rsidR="00A732B5" w:rsidRDefault="00C52A47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2"/>
          <w:szCs w:val="20"/>
          <w:lang w:val="en-GB"/>
        </w:rPr>
      </w:pPr>
      <w:r>
        <w:rPr>
          <w:rFonts w:eastAsia="宋体"/>
          <w:bCs/>
          <w:sz w:val="22"/>
          <w:szCs w:val="20"/>
          <w:lang w:val="en-GB"/>
        </w:rPr>
        <w:t>Except</w:t>
      </w:r>
      <w:r w:rsidR="005A4A45">
        <w:rPr>
          <w:rFonts w:eastAsia="宋体"/>
          <w:bCs/>
          <w:sz w:val="22"/>
          <w:szCs w:val="20"/>
          <w:lang w:val="en-GB"/>
        </w:rPr>
        <w:t xml:space="preserve"> for</w:t>
      </w:r>
      <w:r w:rsidR="00931503">
        <w:rPr>
          <w:rFonts w:eastAsia="宋体"/>
          <w:bCs/>
          <w:sz w:val="22"/>
          <w:szCs w:val="20"/>
          <w:lang w:val="en-GB"/>
        </w:rPr>
        <w:t xml:space="preserve"> the </w:t>
      </w:r>
      <w:r w:rsidR="00931503" w:rsidRPr="0071165B">
        <w:rPr>
          <w:rFonts w:eastAsia="宋体"/>
          <w:bCs/>
          <w:sz w:val="22"/>
          <w:szCs w:val="20"/>
          <w:lang w:val="en-GB"/>
        </w:rPr>
        <w:t xml:space="preserve">group paging </w:t>
      </w:r>
      <w:r w:rsidR="00931503">
        <w:rPr>
          <w:rFonts w:eastAsia="宋体"/>
          <w:bCs/>
          <w:sz w:val="22"/>
          <w:szCs w:val="20"/>
          <w:lang w:val="en-GB"/>
        </w:rPr>
        <w:t>activation</w:t>
      </w:r>
      <w:r w:rsidR="00916AC2">
        <w:rPr>
          <w:rFonts w:eastAsia="宋体"/>
          <w:bCs/>
          <w:sz w:val="22"/>
          <w:szCs w:val="20"/>
          <w:lang w:val="en-GB"/>
        </w:rPr>
        <w:t xml:space="preserve"> notification</w:t>
      </w:r>
      <w:r w:rsidR="00931503">
        <w:rPr>
          <w:rFonts w:eastAsia="宋体"/>
          <w:bCs/>
          <w:sz w:val="22"/>
          <w:szCs w:val="20"/>
          <w:lang w:val="en-GB"/>
        </w:rPr>
        <w:t xml:space="preserve">, the MCCH </w:t>
      </w:r>
      <w:r w:rsidR="00394C19">
        <w:rPr>
          <w:rFonts w:eastAsia="宋体"/>
          <w:bCs/>
          <w:sz w:val="22"/>
          <w:szCs w:val="20"/>
          <w:lang w:val="en-GB"/>
        </w:rPr>
        <w:t xml:space="preserve">group </w:t>
      </w:r>
      <w:r w:rsidR="00931503">
        <w:rPr>
          <w:rFonts w:eastAsia="宋体"/>
          <w:bCs/>
          <w:sz w:val="22"/>
          <w:szCs w:val="20"/>
          <w:lang w:val="en-GB"/>
        </w:rPr>
        <w:t xml:space="preserve">activation notification based on MBS session ID </w:t>
      </w:r>
      <w:r>
        <w:rPr>
          <w:rFonts w:eastAsia="宋体"/>
          <w:bCs/>
          <w:sz w:val="22"/>
          <w:szCs w:val="20"/>
          <w:lang w:val="en-GB"/>
        </w:rPr>
        <w:t>can also be useful</w:t>
      </w:r>
      <w:r w:rsidR="00931503">
        <w:rPr>
          <w:rFonts w:eastAsia="宋体"/>
          <w:bCs/>
          <w:sz w:val="22"/>
          <w:szCs w:val="20"/>
          <w:lang w:val="en-GB"/>
        </w:rPr>
        <w:t xml:space="preserve">. </w:t>
      </w:r>
      <w:r>
        <w:rPr>
          <w:rFonts w:eastAsia="宋体"/>
          <w:bCs/>
          <w:sz w:val="22"/>
          <w:szCs w:val="20"/>
          <w:lang w:val="en-GB"/>
        </w:rPr>
        <w:t xml:space="preserve">Referring to the LTE </w:t>
      </w:r>
      <w:r w:rsidR="003B52C1">
        <w:rPr>
          <w:rFonts w:eastAsia="宋体"/>
          <w:bCs/>
          <w:sz w:val="22"/>
          <w:szCs w:val="20"/>
          <w:lang w:val="en-GB"/>
        </w:rPr>
        <w:t>SC-</w:t>
      </w:r>
      <w:r>
        <w:rPr>
          <w:rFonts w:eastAsia="宋体"/>
          <w:bCs/>
          <w:sz w:val="22"/>
          <w:szCs w:val="20"/>
          <w:lang w:val="en-GB"/>
        </w:rPr>
        <w:t>MCCH message</w:t>
      </w:r>
      <w:r w:rsidR="003B52C1">
        <w:rPr>
          <w:rFonts w:eastAsia="宋体"/>
          <w:bCs/>
          <w:sz w:val="22"/>
          <w:szCs w:val="20"/>
          <w:lang w:val="en-GB"/>
        </w:rPr>
        <w:t xml:space="preserve"> in TS36.331 [2]</w:t>
      </w:r>
      <w:r>
        <w:rPr>
          <w:rFonts w:eastAsia="宋体"/>
          <w:bCs/>
          <w:sz w:val="22"/>
          <w:szCs w:val="20"/>
          <w:lang w:val="en-GB"/>
        </w:rPr>
        <w:t xml:space="preserve"> below, the MBS session ID list</w:t>
      </w:r>
      <w:r w:rsidR="00931503">
        <w:rPr>
          <w:rFonts w:eastAsia="宋体"/>
          <w:bCs/>
          <w:sz w:val="22"/>
          <w:szCs w:val="20"/>
          <w:lang w:val="en-GB"/>
        </w:rPr>
        <w:t xml:space="preserve"> </w:t>
      </w:r>
      <w:r>
        <w:rPr>
          <w:rFonts w:eastAsia="宋体"/>
          <w:bCs/>
          <w:sz w:val="22"/>
          <w:szCs w:val="20"/>
          <w:lang w:val="en-GB"/>
        </w:rPr>
        <w:t xml:space="preserve">can be </w:t>
      </w:r>
      <w:r w:rsidRPr="00C52A47">
        <w:rPr>
          <w:rFonts w:eastAsia="宋体"/>
          <w:bCs/>
          <w:sz w:val="22"/>
          <w:szCs w:val="20"/>
          <w:lang w:val="en-GB"/>
        </w:rPr>
        <w:t>indicated in MCCH for the multicast session activation</w:t>
      </w:r>
      <w:r w:rsidR="009D1E0E">
        <w:rPr>
          <w:rFonts w:eastAsia="宋体"/>
          <w:bCs/>
          <w:sz w:val="22"/>
          <w:szCs w:val="20"/>
          <w:lang w:val="en-GB"/>
        </w:rPr>
        <w:t xml:space="preserve"> </w:t>
      </w:r>
      <w:r w:rsidR="009D1E0E" w:rsidRPr="00C52A47">
        <w:rPr>
          <w:rFonts w:eastAsia="宋体"/>
          <w:bCs/>
          <w:sz w:val="22"/>
          <w:szCs w:val="20"/>
          <w:lang w:val="en-GB"/>
        </w:rPr>
        <w:t>group notification</w:t>
      </w:r>
      <w:r w:rsidR="009D1E0E">
        <w:rPr>
          <w:rFonts w:eastAsia="宋体"/>
          <w:bCs/>
          <w:sz w:val="22"/>
          <w:szCs w:val="20"/>
          <w:lang w:val="en-GB"/>
        </w:rPr>
        <w:t xml:space="preserve"> in NR</w:t>
      </w:r>
      <w:r w:rsidRPr="00C52A47">
        <w:rPr>
          <w:rFonts w:eastAsia="宋体"/>
          <w:bCs/>
          <w:sz w:val="22"/>
          <w:szCs w:val="20"/>
          <w:lang w:val="en-GB"/>
        </w:rPr>
        <w:t>.</w:t>
      </w:r>
      <w:r>
        <w:rPr>
          <w:rFonts w:eastAsia="宋体"/>
          <w:bCs/>
          <w:sz w:val="22"/>
          <w:szCs w:val="20"/>
          <w:lang w:val="en-GB"/>
        </w:rPr>
        <w:t xml:space="preserve"> </w:t>
      </w:r>
      <w:r w:rsidRPr="00C52A47">
        <w:rPr>
          <w:rFonts w:eastAsia="宋体"/>
          <w:bCs/>
          <w:sz w:val="22"/>
          <w:szCs w:val="20"/>
          <w:lang w:val="en-GB"/>
        </w:rPr>
        <w:t>After detecting the corresponding MBS session IDs in MCCH</w:t>
      </w:r>
      <w:r w:rsidR="00ED2B05">
        <w:rPr>
          <w:rFonts w:eastAsia="宋体"/>
          <w:bCs/>
          <w:sz w:val="22"/>
          <w:szCs w:val="20"/>
          <w:lang w:val="en-GB"/>
        </w:rPr>
        <w:t xml:space="preserve"> including the MBS session ID list</w:t>
      </w:r>
      <w:r w:rsidRPr="00C52A47">
        <w:rPr>
          <w:rFonts w:eastAsia="宋体"/>
          <w:bCs/>
          <w:sz w:val="22"/>
          <w:szCs w:val="20"/>
          <w:lang w:val="en-GB"/>
        </w:rPr>
        <w:t xml:space="preserve">, UE </w:t>
      </w:r>
      <w:r w:rsidR="00ED2B05">
        <w:rPr>
          <w:rFonts w:eastAsia="宋体"/>
          <w:bCs/>
          <w:sz w:val="22"/>
          <w:szCs w:val="20"/>
          <w:lang w:val="en-GB"/>
        </w:rPr>
        <w:t>should</w:t>
      </w:r>
      <w:r w:rsidRPr="00C52A47">
        <w:rPr>
          <w:rFonts w:eastAsia="宋体"/>
          <w:bCs/>
          <w:sz w:val="22"/>
          <w:szCs w:val="20"/>
          <w:lang w:val="en-GB"/>
        </w:rPr>
        <w:t xml:space="preserve"> enter the RRC-CONNECTED state to receive the activated multicast session which is provided by delivery mode 1.</w:t>
      </w:r>
    </w:p>
    <w:p w14:paraId="0608352A" w14:textId="77777777" w:rsidR="003B52C1" w:rsidRPr="003B52C1" w:rsidRDefault="003B52C1" w:rsidP="003B52C1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bCs/>
          <w:i/>
          <w:iCs/>
        </w:rPr>
      </w:pPr>
      <w:bookmarkStart w:id="17" w:name="_Hlk60824571"/>
      <w:r w:rsidRPr="003B52C1">
        <w:rPr>
          <w:rFonts w:ascii="Arial" w:eastAsia="Times New Roman" w:hAnsi="Arial" w:cs="Arial"/>
          <w:b/>
          <w:bCs/>
          <w:i/>
          <w:iCs/>
          <w:noProof/>
        </w:rPr>
        <w:t>SCPTMConfiguration message</w:t>
      </w:r>
    </w:p>
    <w:p w14:paraId="03EC4039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3B52C1">
        <w:rPr>
          <w:rFonts w:ascii="Courier New" w:eastAsia="Times New Roman" w:hAnsi="Courier New" w:cs="Courier New"/>
          <w:noProof/>
          <w:sz w:val="16"/>
        </w:rPr>
        <w:t>-- ASN1START</w:t>
      </w:r>
    </w:p>
    <w:p w14:paraId="19687923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</w:p>
    <w:p w14:paraId="57FBF775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  <w:r w:rsidRPr="003B52C1">
        <w:rPr>
          <w:rFonts w:ascii="Courier New" w:eastAsia="Times New Roman" w:hAnsi="Courier New" w:cs="Courier New"/>
          <w:noProof/>
          <w:sz w:val="16"/>
        </w:rPr>
        <w:t>SCPTMConfiguration-r13 ::=</w:t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78513461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  <w:r w:rsidRPr="003B52C1">
        <w:rPr>
          <w:rFonts w:ascii="Courier New" w:eastAsia="Times New Roman" w:hAnsi="Courier New" w:cs="Courier New"/>
          <w:noProof/>
          <w:sz w:val="16"/>
        </w:rPr>
        <w:tab/>
        <w:t>sc-mtch-InfoList-r13</w:t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  <w:t>SC-MTCH-InfoList-r13,</w:t>
      </w:r>
    </w:p>
    <w:p w14:paraId="5E5372E9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  <w:r w:rsidRPr="003B52C1">
        <w:rPr>
          <w:rFonts w:ascii="Courier New" w:eastAsia="Times New Roman" w:hAnsi="Courier New" w:cs="Courier New"/>
          <w:noProof/>
          <w:sz w:val="16"/>
        </w:rPr>
        <w:tab/>
        <w:t>scptm-NeighbourCellList-r13</w:t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  <w:t>SCPTM-NeighbourCellList-r13</w:t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3B52C1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426C3048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  <w:r w:rsidRPr="003B52C1">
        <w:rPr>
          <w:rFonts w:ascii="Courier New" w:eastAsia="Times New Roman" w:hAnsi="Courier New" w:cs="Courier New"/>
          <w:noProof/>
          <w:sz w:val="16"/>
        </w:rPr>
        <w:tab/>
        <w:t>lateNonCriticalExtension</w:t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  <w:t>OCTET STRING</w:t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  <w:t>OPTIONAL,</w:t>
      </w:r>
    </w:p>
    <w:p w14:paraId="4B85199D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  <w:r w:rsidRPr="003B52C1">
        <w:rPr>
          <w:rFonts w:ascii="Courier New" w:eastAsia="Times New Roman" w:hAnsi="Courier New" w:cs="Courier New"/>
          <w:noProof/>
          <w:sz w:val="16"/>
        </w:rPr>
        <w:tab/>
        <w:t>nonCriticalExtension</w:t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  <w:t>SCPTMConfiguration-v1340</w:t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  <w:t>OPTIONAL</w:t>
      </w:r>
    </w:p>
    <w:p w14:paraId="4C34859C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  <w:r w:rsidRPr="003B52C1">
        <w:rPr>
          <w:rFonts w:ascii="Courier New" w:eastAsia="Times New Roman" w:hAnsi="Courier New" w:cs="Courier New"/>
          <w:noProof/>
          <w:sz w:val="16"/>
        </w:rPr>
        <w:t>}</w:t>
      </w:r>
    </w:p>
    <w:p w14:paraId="15F688E4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</w:p>
    <w:p w14:paraId="2DEE56CA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  <w:r w:rsidRPr="003B52C1">
        <w:rPr>
          <w:rFonts w:ascii="Courier New" w:eastAsia="Times New Roman" w:hAnsi="Courier New" w:cs="Courier New"/>
          <w:noProof/>
          <w:sz w:val="16"/>
        </w:rPr>
        <w:t>SCPTMConfiguration-v1340 ::= SEQUENCE {</w:t>
      </w:r>
    </w:p>
    <w:p w14:paraId="2B84538F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  <w:r w:rsidRPr="003B52C1">
        <w:rPr>
          <w:rFonts w:ascii="Courier New" w:eastAsia="Times New Roman" w:hAnsi="Courier New" w:cs="Courier New"/>
          <w:noProof/>
          <w:sz w:val="16"/>
        </w:rPr>
        <w:tab/>
        <w:t>p-b-r13</w:t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  <w:t>INTEGER (0..3)</w:t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3B52C1">
        <w:rPr>
          <w:rFonts w:ascii="Courier New" w:eastAsia="Times New Roman" w:hAnsi="Courier New" w:cs="Courier New"/>
          <w:noProof/>
          <w:sz w:val="16"/>
        </w:rPr>
        <w:tab/>
        <w:t>-- Need ON</w:t>
      </w:r>
    </w:p>
    <w:p w14:paraId="0E865611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  <w:r w:rsidRPr="003B52C1">
        <w:rPr>
          <w:rFonts w:ascii="Courier New" w:eastAsia="Times New Roman" w:hAnsi="Courier New" w:cs="Courier New"/>
          <w:noProof/>
          <w:sz w:val="16"/>
        </w:rPr>
        <w:tab/>
        <w:t>nonCriticalExtension</w:t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  <w:t>SEQUENCE {}</w:t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</w:r>
      <w:r w:rsidRPr="003B52C1">
        <w:rPr>
          <w:rFonts w:ascii="Courier New" w:eastAsia="Times New Roman" w:hAnsi="Courier New" w:cs="Courier New"/>
          <w:noProof/>
          <w:sz w:val="16"/>
        </w:rPr>
        <w:tab/>
        <w:t>OPTIONAL</w:t>
      </w:r>
    </w:p>
    <w:p w14:paraId="52A077BB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  <w:r w:rsidRPr="003B52C1">
        <w:rPr>
          <w:rFonts w:ascii="Courier New" w:eastAsia="Times New Roman" w:hAnsi="Courier New" w:cs="Courier New"/>
          <w:noProof/>
          <w:sz w:val="16"/>
        </w:rPr>
        <w:t>}</w:t>
      </w:r>
    </w:p>
    <w:p w14:paraId="711E2B8E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</w:p>
    <w:p w14:paraId="2D79D2A2" w14:textId="77777777" w:rsidR="003B52C1" w:rsidRPr="003B52C1" w:rsidRDefault="003B52C1" w:rsidP="003B52C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z w:val="16"/>
        </w:rPr>
      </w:pPr>
      <w:r w:rsidRPr="003B52C1">
        <w:rPr>
          <w:rFonts w:ascii="Courier New" w:eastAsia="Times New Roman" w:hAnsi="Courier New" w:cs="Courier New"/>
          <w:noProof/>
          <w:sz w:val="16"/>
        </w:rPr>
        <w:t>-- ASN1STOP</w:t>
      </w:r>
      <w:bookmarkEnd w:id="17"/>
    </w:p>
    <w:p w14:paraId="3D410B70" w14:textId="1EDC3DD1" w:rsidR="00A732B5" w:rsidRDefault="00A732B5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2"/>
          <w:szCs w:val="20"/>
          <w:lang w:val="en-GB"/>
        </w:rPr>
      </w:pPr>
    </w:p>
    <w:p w14:paraId="484EED01" w14:textId="24D28AFF" w:rsidR="00394C19" w:rsidRDefault="003B52C1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2"/>
          <w:szCs w:val="20"/>
          <w:lang w:val="en-GB"/>
        </w:rPr>
      </w:pPr>
      <w:r>
        <w:rPr>
          <w:rFonts w:eastAsia="宋体"/>
          <w:bCs/>
          <w:sz w:val="22"/>
          <w:szCs w:val="20"/>
          <w:lang w:val="en-GB"/>
        </w:rPr>
        <w:t xml:space="preserve">In our understanding, </w:t>
      </w:r>
      <w:r w:rsidR="00394C19" w:rsidRPr="00394C19">
        <w:rPr>
          <w:rFonts w:eastAsia="宋体"/>
          <w:bCs/>
          <w:sz w:val="22"/>
          <w:szCs w:val="20"/>
          <w:lang w:val="en-GB"/>
        </w:rPr>
        <w:t>the MCCH group activation notification</w:t>
      </w:r>
      <w:r w:rsidR="00394C19">
        <w:rPr>
          <w:rFonts w:eastAsia="宋体"/>
          <w:bCs/>
          <w:sz w:val="22"/>
          <w:szCs w:val="20"/>
          <w:lang w:val="en-GB"/>
        </w:rPr>
        <w:t xml:space="preserve"> is better than </w:t>
      </w:r>
      <w:r w:rsidR="00394C19" w:rsidRPr="00394C19">
        <w:rPr>
          <w:rFonts w:eastAsia="宋体"/>
          <w:bCs/>
          <w:sz w:val="22"/>
          <w:szCs w:val="20"/>
          <w:lang w:val="en-GB"/>
        </w:rPr>
        <w:t>the group paging activation</w:t>
      </w:r>
      <w:r w:rsidR="00D17668">
        <w:rPr>
          <w:rFonts w:eastAsia="宋体"/>
          <w:bCs/>
          <w:sz w:val="22"/>
          <w:szCs w:val="20"/>
          <w:lang w:val="en-GB"/>
        </w:rPr>
        <w:t xml:space="preserve"> notification</w:t>
      </w:r>
      <w:r w:rsidR="00394C19">
        <w:rPr>
          <w:rFonts w:eastAsia="宋体"/>
          <w:bCs/>
          <w:sz w:val="22"/>
          <w:szCs w:val="20"/>
          <w:lang w:val="en-GB"/>
        </w:rPr>
        <w:t xml:space="preserve">. Firstly, the </w:t>
      </w:r>
      <w:r w:rsidR="00394C19" w:rsidRPr="00394C19">
        <w:rPr>
          <w:rFonts w:eastAsia="宋体"/>
          <w:bCs/>
          <w:sz w:val="22"/>
          <w:szCs w:val="20"/>
          <w:lang w:val="en-GB"/>
        </w:rPr>
        <w:t>standardization effort</w:t>
      </w:r>
      <w:r w:rsidR="00394C19">
        <w:rPr>
          <w:rFonts w:eastAsia="宋体"/>
          <w:bCs/>
          <w:sz w:val="22"/>
          <w:szCs w:val="20"/>
          <w:lang w:val="en-GB"/>
        </w:rPr>
        <w:t xml:space="preserve"> is less. Because </w:t>
      </w:r>
      <w:r w:rsidR="00394C19" w:rsidRPr="00394C19">
        <w:rPr>
          <w:rFonts w:eastAsia="宋体"/>
          <w:bCs/>
          <w:sz w:val="22"/>
          <w:szCs w:val="20"/>
          <w:lang w:val="en-GB"/>
        </w:rPr>
        <w:t xml:space="preserve">we have to design </w:t>
      </w:r>
      <w:r w:rsidR="00394C19">
        <w:rPr>
          <w:rFonts w:eastAsia="宋体"/>
          <w:bCs/>
          <w:sz w:val="22"/>
          <w:szCs w:val="20"/>
          <w:lang w:val="en-GB"/>
        </w:rPr>
        <w:t>the</w:t>
      </w:r>
      <w:r w:rsidR="00394C19" w:rsidRPr="00394C19">
        <w:rPr>
          <w:rFonts w:eastAsia="宋体"/>
          <w:bCs/>
          <w:sz w:val="22"/>
          <w:szCs w:val="20"/>
          <w:lang w:val="en-GB"/>
        </w:rPr>
        <w:t xml:space="preserve"> MCCH mechanism to support delivery mode 2</w:t>
      </w:r>
      <w:r w:rsidR="00D94130">
        <w:rPr>
          <w:rFonts w:eastAsia="宋体"/>
          <w:bCs/>
          <w:sz w:val="22"/>
          <w:szCs w:val="20"/>
          <w:lang w:val="en-GB"/>
        </w:rPr>
        <w:t xml:space="preserve">, </w:t>
      </w:r>
      <w:bookmarkStart w:id="18" w:name="_Hlk68186417"/>
      <w:r w:rsidR="00D94130">
        <w:rPr>
          <w:rFonts w:eastAsia="宋体"/>
          <w:bCs/>
          <w:sz w:val="22"/>
          <w:szCs w:val="20"/>
          <w:lang w:val="en-GB"/>
        </w:rPr>
        <w:t xml:space="preserve">the optimization work of MCCH for supporting delivery mode 2 and delivery mode 1 </w:t>
      </w:r>
      <w:r w:rsidR="00F22FC8">
        <w:rPr>
          <w:rFonts w:eastAsia="宋体"/>
          <w:bCs/>
          <w:sz w:val="22"/>
          <w:szCs w:val="20"/>
          <w:lang w:val="en-GB"/>
        </w:rPr>
        <w:t xml:space="preserve">simultaneously </w:t>
      </w:r>
      <w:r w:rsidR="00D94130">
        <w:rPr>
          <w:rFonts w:eastAsia="宋体"/>
          <w:bCs/>
          <w:sz w:val="22"/>
          <w:szCs w:val="20"/>
          <w:lang w:val="en-GB"/>
        </w:rPr>
        <w:t>is less</w:t>
      </w:r>
      <w:bookmarkEnd w:id="18"/>
      <w:r w:rsidR="00D94130">
        <w:rPr>
          <w:rFonts w:eastAsia="宋体"/>
          <w:bCs/>
          <w:sz w:val="22"/>
          <w:szCs w:val="20"/>
          <w:lang w:val="en-GB"/>
        </w:rPr>
        <w:t>.</w:t>
      </w:r>
      <w:r w:rsidR="007C522A">
        <w:rPr>
          <w:rFonts w:eastAsia="宋体"/>
          <w:bCs/>
          <w:sz w:val="22"/>
          <w:szCs w:val="20"/>
          <w:lang w:val="en-GB"/>
        </w:rPr>
        <w:t xml:space="preserve"> </w:t>
      </w:r>
      <w:r w:rsidR="000325FE">
        <w:rPr>
          <w:rFonts w:eastAsia="宋体"/>
          <w:bCs/>
          <w:sz w:val="22"/>
          <w:szCs w:val="20"/>
          <w:lang w:val="en-GB"/>
        </w:rPr>
        <w:t>Secondly</w:t>
      </w:r>
      <w:r w:rsidR="007C522A">
        <w:rPr>
          <w:rFonts w:eastAsia="宋体"/>
          <w:bCs/>
          <w:sz w:val="22"/>
          <w:szCs w:val="20"/>
          <w:lang w:val="en-GB"/>
        </w:rPr>
        <w:t xml:space="preserve">, different activated MBS session IDs included in the MBS session ID list can be notified </w:t>
      </w:r>
      <w:r w:rsidR="001D4EFC">
        <w:rPr>
          <w:rFonts w:eastAsia="宋体"/>
          <w:bCs/>
          <w:sz w:val="22"/>
          <w:szCs w:val="20"/>
          <w:lang w:val="en-GB"/>
        </w:rPr>
        <w:t xml:space="preserve">together </w:t>
      </w:r>
      <w:r w:rsidR="007C522A">
        <w:rPr>
          <w:rFonts w:eastAsia="宋体"/>
          <w:bCs/>
          <w:sz w:val="22"/>
          <w:szCs w:val="20"/>
          <w:lang w:val="en-GB"/>
        </w:rPr>
        <w:t xml:space="preserve">in the MCCH </w:t>
      </w:r>
      <w:r w:rsidR="000325FE">
        <w:rPr>
          <w:rFonts w:eastAsia="宋体"/>
          <w:bCs/>
          <w:sz w:val="22"/>
          <w:szCs w:val="20"/>
          <w:lang w:val="en-GB"/>
        </w:rPr>
        <w:t xml:space="preserve">to save the power of UE and network. Thirdly, except for the activated multicast service, UE may also need to receive the broadcast service by the MCCH. </w:t>
      </w:r>
      <w:proofErr w:type="gramStart"/>
      <w:r w:rsidR="000325FE">
        <w:rPr>
          <w:rFonts w:eastAsia="宋体"/>
          <w:bCs/>
          <w:sz w:val="22"/>
          <w:szCs w:val="20"/>
          <w:lang w:val="en-GB"/>
        </w:rPr>
        <w:t>So</w:t>
      </w:r>
      <w:proofErr w:type="gramEnd"/>
      <w:r w:rsidR="000325FE">
        <w:rPr>
          <w:rFonts w:eastAsia="宋体"/>
          <w:bCs/>
          <w:sz w:val="22"/>
          <w:szCs w:val="20"/>
          <w:lang w:val="en-GB"/>
        </w:rPr>
        <w:t xml:space="preserve"> it will be simpler for this kind of UE to monitor the group activation notification by MCCH.</w:t>
      </w:r>
      <w:r w:rsidR="00735E73">
        <w:rPr>
          <w:rFonts w:eastAsia="宋体"/>
          <w:bCs/>
          <w:sz w:val="22"/>
          <w:szCs w:val="20"/>
          <w:lang w:val="en-GB"/>
        </w:rPr>
        <w:t xml:space="preserve"> Hence, we propose the following proposals, </w:t>
      </w:r>
    </w:p>
    <w:p w14:paraId="76F19366" w14:textId="0FA919B2" w:rsidR="009555F1" w:rsidRDefault="009555F1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t>Proposal 3: For</w:t>
      </w:r>
      <w:r w:rsidRPr="00486383">
        <w:rPr>
          <w:rFonts w:eastAsia="宋体"/>
          <w:b/>
          <w:sz w:val="22"/>
          <w:szCs w:val="20"/>
          <w:lang w:val="en-GB"/>
        </w:rPr>
        <w:t xml:space="preserve"> NG-RAN nodes supporting MBS</w:t>
      </w:r>
      <w:r>
        <w:rPr>
          <w:rFonts w:eastAsia="宋体"/>
          <w:b/>
          <w:sz w:val="22"/>
          <w:szCs w:val="20"/>
          <w:lang w:val="en-GB"/>
        </w:rPr>
        <w:t xml:space="preserve">, the MCCH message including the </w:t>
      </w:r>
      <w:r w:rsidRPr="00564DDC">
        <w:rPr>
          <w:rFonts w:eastAsia="宋体"/>
          <w:b/>
          <w:sz w:val="22"/>
          <w:szCs w:val="20"/>
          <w:lang w:val="en-GB"/>
        </w:rPr>
        <w:t>MBS session ID list</w:t>
      </w:r>
      <w:r>
        <w:rPr>
          <w:rFonts w:eastAsia="宋体"/>
          <w:b/>
          <w:sz w:val="22"/>
          <w:szCs w:val="20"/>
          <w:lang w:val="en-GB"/>
        </w:rPr>
        <w:t xml:space="preserve"> can be used for multicast session activation group notification</w:t>
      </w:r>
      <w:r w:rsidRPr="003E170F">
        <w:rPr>
          <w:rFonts w:eastAsia="宋体"/>
          <w:b/>
          <w:sz w:val="22"/>
          <w:szCs w:val="20"/>
          <w:lang w:val="en-GB"/>
        </w:rPr>
        <w:t>.</w:t>
      </w:r>
    </w:p>
    <w:p w14:paraId="1E85AD76" w14:textId="3C2B22AB" w:rsidR="009555F1" w:rsidRPr="00CA07CB" w:rsidRDefault="009555F1" w:rsidP="00BE6D0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t xml:space="preserve">Proposal 4: After </w:t>
      </w:r>
      <w:r w:rsidRPr="005060BD">
        <w:rPr>
          <w:rFonts w:eastAsia="宋体"/>
          <w:b/>
          <w:sz w:val="22"/>
          <w:szCs w:val="20"/>
          <w:lang w:val="en-GB"/>
        </w:rPr>
        <w:t>detecting the corresponding MBS session IDs in MCCH</w:t>
      </w:r>
      <w:r>
        <w:rPr>
          <w:rFonts w:eastAsia="宋体"/>
          <w:b/>
          <w:sz w:val="22"/>
          <w:szCs w:val="20"/>
          <w:lang w:val="en-GB"/>
        </w:rPr>
        <w:t xml:space="preserve"> including the </w:t>
      </w:r>
      <w:r w:rsidRPr="00564DDC">
        <w:rPr>
          <w:rFonts w:eastAsia="宋体"/>
          <w:b/>
          <w:sz w:val="22"/>
          <w:szCs w:val="20"/>
          <w:lang w:val="en-GB"/>
        </w:rPr>
        <w:t>MBS session ID list</w:t>
      </w:r>
      <w:r w:rsidRPr="005060BD">
        <w:rPr>
          <w:rFonts w:eastAsia="宋体"/>
          <w:b/>
          <w:sz w:val="22"/>
          <w:szCs w:val="20"/>
          <w:lang w:val="en-GB"/>
        </w:rPr>
        <w:t xml:space="preserve">, UE </w:t>
      </w:r>
      <w:r>
        <w:rPr>
          <w:rFonts w:eastAsia="宋体"/>
          <w:b/>
          <w:sz w:val="22"/>
          <w:szCs w:val="20"/>
          <w:lang w:val="en-GB"/>
        </w:rPr>
        <w:t>should</w:t>
      </w:r>
      <w:r w:rsidRPr="005060BD">
        <w:rPr>
          <w:rFonts w:eastAsia="宋体"/>
          <w:b/>
          <w:sz w:val="22"/>
          <w:szCs w:val="20"/>
          <w:lang w:val="en-GB"/>
        </w:rPr>
        <w:t xml:space="preserve"> enter the RRC-CONNECTED state to receive the activated multicast session which is provided by delivery mode 1</w:t>
      </w:r>
      <w:r w:rsidRPr="003E170F">
        <w:rPr>
          <w:rFonts w:eastAsia="宋体"/>
          <w:b/>
          <w:sz w:val="22"/>
          <w:szCs w:val="20"/>
          <w:lang w:val="en-GB"/>
        </w:rPr>
        <w:t>.</w:t>
      </w:r>
    </w:p>
    <w:p w14:paraId="73654DDE" w14:textId="7FA1638A" w:rsidR="00F26A12" w:rsidRPr="00F26A12" w:rsidRDefault="000E7403" w:rsidP="00BE6D00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88" w:lineRule="auto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  <w:lang w:val="en-GB"/>
        </w:rPr>
      </w:pPr>
      <w:r>
        <w:rPr>
          <w:rFonts w:ascii="Arial" w:eastAsia="宋体" w:hAnsi="Arial"/>
          <w:sz w:val="36"/>
          <w:szCs w:val="36"/>
          <w:lang w:val="en-GB"/>
        </w:rPr>
        <w:t>3.</w:t>
      </w:r>
      <w:r w:rsidR="00F26A12" w:rsidRPr="00F26A12">
        <w:rPr>
          <w:rFonts w:ascii="Arial" w:eastAsia="宋体" w:hAnsi="Arial"/>
          <w:sz w:val="36"/>
          <w:szCs w:val="36"/>
          <w:lang w:val="en-GB"/>
        </w:rPr>
        <w:t>Conclusions</w:t>
      </w:r>
    </w:p>
    <w:p w14:paraId="1069232E" w14:textId="62A3DC82" w:rsidR="00F26A12" w:rsidRDefault="00F26A12" w:rsidP="00BE6D00">
      <w:pPr>
        <w:widowControl/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/>
          <w:sz w:val="22"/>
          <w:szCs w:val="20"/>
          <w:lang w:val="en-GB"/>
        </w:rPr>
      </w:pPr>
      <w:r w:rsidRPr="00F26A12">
        <w:rPr>
          <w:rFonts w:eastAsia="宋体"/>
          <w:sz w:val="22"/>
          <w:szCs w:val="20"/>
          <w:lang w:val="en-GB"/>
        </w:rPr>
        <w:t xml:space="preserve">Based on the analysis given above, we have the following observations and </w:t>
      </w:r>
      <w:r w:rsidRPr="00F26A12">
        <w:rPr>
          <w:rFonts w:eastAsia="宋体" w:hint="eastAsia"/>
          <w:sz w:val="22"/>
          <w:szCs w:val="20"/>
          <w:lang w:val="en-GB"/>
        </w:rPr>
        <w:t>p</w:t>
      </w:r>
      <w:r w:rsidRPr="00F26A12">
        <w:rPr>
          <w:rFonts w:eastAsia="宋体"/>
          <w:sz w:val="22"/>
          <w:szCs w:val="20"/>
          <w:lang w:val="en-GB"/>
        </w:rPr>
        <w:t>roposals:</w:t>
      </w:r>
    </w:p>
    <w:p w14:paraId="57786B05" w14:textId="6687C105" w:rsidR="00541D21" w:rsidRPr="00541D21" w:rsidRDefault="00541D21" w:rsidP="00C57D03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i/>
          <w:iCs/>
          <w:sz w:val="22"/>
          <w:szCs w:val="20"/>
          <w:lang w:val="en-GB"/>
        </w:rPr>
      </w:pPr>
      <w:r w:rsidRPr="00541D21">
        <w:rPr>
          <w:rFonts w:eastAsia="宋体"/>
          <w:bCs/>
          <w:i/>
          <w:iCs/>
          <w:sz w:val="22"/>
          <w:szCs w:val="20"/>
          <w:lang w:val="en-GB"/>
        </w:rPr>
        <w:t>-NG-RAN node not supporting MBS</w:t>
      </w:r>
    </w:p>
    <w:p w14:paraId="12EE9848" w14:textId="69A270AE" w:rsidR="00541D21" w:rsidRDefault="00541D21" w:rsidP="00541D2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t>Observation 1:</w:t>
      </w:r>
      <w:r w:rsidRPr="002C06F6">
        <w:t xml:space="preserve"> </w:t>
      </w:r>
      <w:r>
        <w:rPr>
          <w:rFonts w:eastAsia="宋体"/>
          <w:b/>
          <w:sz w:val="22"/>
          <w:szCs w:val="20"/>
        </w:rPr>
        <w:t>T</w:t>
      </w:r>
      <w:r w:rsidRPr="002C06F6">
        <w:rPr>
          <w:rFonts w:eastAsia="宋体"/>
          <w:b/>
          <w:sz w:val="22"/>
          <w:szCs w:val="20"/>
          <w:lang w:val="en-GB"/>
        </w:rPr>
        <w:t xml:space="preserve">he consumption for updating legacy NG-RAN nodes to apply the new session activation mechanism using MBS session ID is huge, especially when the number of legacy NG-RAN nodes is </w:t>
      </w:r>
      <w:r w:rsidR="0028112F">
        <w:rPr>
          <w:rFonts w:eastAsia="宋体"/>
          <w:b/>
          <w:sz w:val="22"/>
          <w:szCs w:val="20"/>
          <w:lang w:val="en-GB"/>
        </w:rPr>
        <w:t>large</w:t>
      </w:r>
      <w:r w:rsidRPr="00A73D77">
        <w:rPr>
          <w:rFonts w:eastAsia="宋体"/>
          <w:b/>
          <w:sz w:val="22"/>
          <w:szCs w:val="20"/>
          <w:lang w:val="en-GB"/>
        </w:rPr>
        <w:t>.</w:t>
      </w:r>
    </w:p>
    <w:p w14:paraId="6654B375" w14:textId="08B55A63" w:rsidR="00541D21" w:rsidRPr="00790DD6" w:rsidRDefault="00541D21" w:rsidP="00541D2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t>Observation 2:</w:t>
      </w:r>
      <w:r w:rsidRPr="002C06F6">
        <w:t xml:space="preserve"> </w:t>
      </w:r>
      <w:r>
        <w:rPr>
          <w:rFonts w:eastAsia="宋体"/>
          <w:b/>
          <w:sz w:val="22"/>
          <w:szCs w:val="20"/>
        </w:rPr>
        <w:t>M</w:t>
      </w:r>
      <w:r w:rsidRPr="002C06F6">
        <w:rPr>
          <w:rFonts w:eastAsia="宋体"/>
          <w:b/>
          <w:sz w:val="22"/>
          <w:szCs w:val="20"/>
          <w:lang w:val="en-GB"/>
        </w:rPr>
        <w:t xml:space="preserve">ore power consumption is required for UE to monitor the session activation notification based on MBS session ID, especially when UE </w:t>
      </w:r>
      <w:r w:rsidR="00132F69">
        <w:rPr>
          <w:rFonts w:eastAsia="宋体"/>
          <w:b/>
          <w:sz w:val="22"/>
          <w:szCs w:val="20"/>
          <w:lang w:val="en-GB"/>
        </w:rPr>
        <w:t>is</w:t>
      </w:r>
      <w:r w:rsidRPr="002C06F6">
        <w:rPr>
          <w:rFonts w:eastAsia="宋体"/>
          <w:b/>
          <w:sz w:val="22"/>
          <w:szCs w:val="20"/>
          <w:lang w:val="en-GB"/>
        </w:rPr>
        <w:t xml:space="preserve"> interested in </w:t>
      </w:r>
      <w:r>
        <w:rPr>
          <w:rFonts w:eastAsia="宋体"/>
          <w:b/>
          <w:sz w:val="22"/>
          <w:szCs w:val="20"/>
          <w:lang w:val="en-GB"/>
        </w:rPr>
        <w:t>various</w:t>
      </w:r>
      <w:r w:rsidRPr="002C06F6">
        <w:rPr>
          <w:rFonts w:eastAsia="宋体"/>
          <w:b/>
          <w:sz w:val="22"/>
          <w:szCs w:val="20"/>
          <w:lang w:val="en-GB"/>
        </w:rPr>
        <w:t xml:space="preserve"> MBS services.</w:t>
      </w:r>
    </w:p>
    <w:p w14:paraId="5A757D46" w14:textId="77777777" w:rsidR="00541D21" w:rsidRDefault="00541D21" w:rsidP="00541D2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t xml:space="preserve">Proposal 1: </w:t>
      </w:r>
      <w:r w:rsidRPr="00A73D77">
        <w:rPr>
          <w:rFonts w:eastAsia="宋体"/>
          <w:b/>
          <w:sz w:val="22"/>
          <w:szCs w:val="20"/>
          <w:lang w:val="en-GB"/>
        </w:rPr>
        <w:t>5GC is required to fallback to regular paging for UEs camping on non-supporting</w:t>
      </w:r>
      <w:r>
        <w:rPr>
          <w:rFonts w:eastAsia="宋体"/>
          <w:b/>
          <w:sz w:val="22"/>
          <w:szCs w:val="20"/>
          <w:lang w:val="en-GB"/>
        </w:rPr>
        <w:t xml:space="preserve"> MBS</w:t>
      </w:r>
      <w:r w:rsidRPr="00A73D77">
        <w:rPr>
          <w:rFonts w:eastAsia="宋体"/>
          <w:b/>
          <w:sz w:val="22"/>
          <w:szCs w:val="20"/>
          <w:lang w:val="en-GB"/>
        </w:rPr>
        <w:t xml:space="preserve"> NG-RAN nodes during </w:t>
      </w:r>
      <w:r>
        <w:rPr>
          <w:rFonts w:eastAsia="宋体"/>
          <w:b/>
          <w:sz w:val="22"/>
          <w:szCs w:val="20"/>
          <w:lang w:val="en-GB"/>
        </w:rPr>
        <w:t>multicast</w:t>
      </w:r>
      <w:r w:rsidRPr="00A73D77">
        <w:rPr>
          <w:rFonts w:eastAsia="宋体"/>
          <w:b/>
          <w:sz w:val="22"/>
          <w:szCs w:val="20"/>
          <w:lang w:val="en-GB"/>
        </w:rPr>
        <w:t xml:space="preserve"> session activation.</w:t>
      </w:r>
    </w:p>
    <w:p w14:paraId="5ABD1F55" w14:textId="4FDAEC11" w:rsidR="00541D21" w:rsidRPr="00541D21" w:rsidRDefault="00541D21" w:rsidP="00541D2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i/>
          <w:iCs/>
          <w:sz w:val="22"/>
          <w:szCs w:val="20"/>
          <w:lang w:val="en-GB"/>
        </w:rPr>
      </w:pPr>
      <w:r w:rsidRPr="00541D21">
        <w:rPr>
          <w:rFonts w:eastAsia="宋体"/>
          <w:bCs/>
          <w:i/>
          <w:iCs/>
          <w:sz w:val="22"/>
          <w:szCs w:val="20"/>
          <w:lang w:val="en-GB"/>
        </w:rPr>
        <w:t>-NG-RAN node supporting MBS</w:t>
      </w:r>
    </w:p>
    <w:p w14:paraId="35986041" w14:textId="072370A5" w:rsidR="00541D21" w:rsidRPr="00F22064" w:rsidRDefault="00541D21" w:rsidP="00541D2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t>Observation 3:</w:t>
      </w:r>
      <w:r w:rsidRPr="002C06F6">
        <w:t xml:space="preserve"> </w:t>
      </w:r>
      <w:r>
        <w:rPr>
          <w:rFonts w:eastAsia="宋体"/>
          <w:b/>
          <w:sz w:val="22"/>
          <w:szCs w:val="20"/>
        </w:rPr>
        <w:t>M</w:t>
      </w:r>
      <w:r w:rsidRPr="002C06F6">
        <w:rPr>
          <w:rFonts w:eastAsia="宋体"/>
          <w:b/>
          <w:sz w:val="22"/>
          <w:szCs w:val="20"/>
          <w:lang w:val="en-GB"/>
        </w:rPr>
        <w:t xml:space="preserve">ore power consumption is required for UE to monitor the session activation notification based on MBS session ID, especially when UE </w:t>
      </w:r>
      <w:r w:rsidR="00132F69">
        <w:rPr>
          <w:rFonts w:eastAsia="宋体"/>
          <w:b/>
          <w:sz w:val="22"/>
          <w:szCs w:val="20"/>
          <w:lang w:val="en-GB"/>
        </w:rPr>
        <w:t>is</w:t>
      </w:r>
      <w:r w:rsidRPr="002C06F6">
        <w:rPr>
          <w:rFonts w:eastAsia="宋体"/>
          <w:b/>
          <w:sz w:val="22"/>
          <w:szCs w:val="20"/>
          <w:lang w:val="en-GB"/>
        </w:rPr>
        <w:t xml:space="preserve"> interested in </w:t>
      </w:r>
      <w:r w:rsidR="0028112F">
        <w:rPr>
          <w:rFonts w:eastAsia="宋体"/>
          <w:b/>
          <w:sz w:val="22"/>
          <w:szCs w:val="20"/>
          <w:lang w:val="en-GB"/>
        </w:rPr>
        <w:t>various</w:t>
      </w:r>
      <w:r w:rsidRPr="002C06F6">
        <w:rPr>
          <w:rFonts w:eastAsia="宋体"/>
          <w:b/>
          <w:sz w:val="22"/>
          <w:szCs w:val="20"/>
          <w:lang w:val="en-GB"/>
        </w:rPr>
        <w:t xml:space="preserve"> MBS services.</w:t>
      </w:r>
    </w:p>
    <w:p w14:paraId="31B17FD8" w14:textId="546D05BE" w:rsidR="00541D21" w:rsidRPr="00A73D77" w:rsidRDefault="00541D21" w:rsidP="00541D2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t xml:space="preserve">Proposal 2: RAN2 </w:t>
      </w:r>
      <w:r>
        <w:rPr>
          <w:rFonts w:eastAsia="宋体" w:hint="eastAsia"/>
          <w:b/>
          <w:sz w:val="22"/>
          <w:szCs w:val="20"/>
          <w:lang w:val="en-GB"/>
        </w:rPr>
        <w:t>t</w:t>
      </w:r>
      <w:r>
        <w:rPr>
          <w:rFonts w:eastAsia="宋体"/>
          <w:b/>
          <w:sz w:val="22"/>
          <w:szCs w:val="20"/>
          <w:lang w:val="en-GB"/>
        </w:rPr>
        <w:t xml:space="preserve">o confirm that </w:t>
      </w:r>
      <w:r w:rsidRPr="003E170F">
        <w:rPr>
          <w:rFonts w:eastAsia="宋体"/>
          <w:b/>
          <w:sz w:val="22"/>
          <w:szCs w:val="20"/>
          <w:lang w:val="en-GB"/>
        </w:rPr>
        <w:t xml:space="preserve">NG-RAN node </w:t>
      </w:r>
      <w:r>
        <w:rPr>
          <w:rFonts w:eastAsia="宋体"/>
          <w:b/>
          <w:sz w:val="22"/>
          <w:szCs w:val="20"/>
          <w:lang w:val="en-GB"/>
        </w:rPr>
        <w:t xml:space="preserve">supporting MBS </w:t>
      </w:r>
      <w:r w:rsidRPr="003E170F">
        <w:rPr>
          <w:rFonts w:eastAsia="宋体"/>
          <w:b/>
          <w:sz w:val="22"/>
          <w:szCs w:val="20"/>
          <w:lang w:val="en-GB"/>
        </w:rPr>
        <w:t>can notify session activation to UE</w:t>
      </w:r>
      <w:r w:rsidR="00132F69">
        <w:rPr>
          <w:rFonts w:eastAsia="宋体"/>
          <w:b/>
          <w:sz w:val="22"/>
          <w:szCs w:val="20"/>
          <w:lang w:val="en-GB"/>
        </w:rPr>
        <w:t>s</w:t>
      </w:r>
      <w:r w:rsidRPr="003E170F">
        <w:rPr>
          <w:rFonts w:eastAsia="宋体"/>
          <w:b/>
          <w:sz w:val="22"/>
          <w:szCs w:val="20"/>
          <w:lang w:val="en-GB"/>
        </w:rPr>
        <w:t xml:space="preserve"> based on MBS session ID.</w:t>
      </w:r>
    </w:p>
    <w:p w14:paraId="092BBCF3" w14:textId="112582F0" w:rsidR="00541D21" w:rsidRDefault="00541D21" w:rsidP="00541D2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t>Proposal 3: For</w:t>
      </w:r>
      <w:r w:rsidRPr="00486383">
        <w:rPr>
          <w:rFonts w:eastAsia="宋体"/>
          <w:b/>
          <w:sz w:val="22"/>
          <w:szCs w:val="20"/>
          <w:lang w:val="en-GB"/>
        </w:rPr>
        <w:t xml:space="preserve"> NG-RAN nodes supporting MBS</w:t>
      </w:r>
      <w:r>
        <w:rPr>
          <w:rFonts w:eastAsia="宋体"/>
          <w:b/>
          <w:sz w:val="22"/>
          <w:szCs w:val="20"/>
          <w:lang w:val="en-GB"/>
        </w:rPr>
        <w:t xml:space="preserve">, </w:t>
      </w:r>
      <w:r w:rsidR="00564DDC">
        <w:rPr>
          <w:rFonts w:eastAsia="宋体"/>
          <w:b/>
          <w:sz w:val="22"/>
          <w:szCs w:val="20"/>
          <w:lang w:val="en-GB"/>
        </w:rPr>
        <w:t xml:space="preserve">the </w:t>
      </w:r>
      <w:r>
        <w:rPr>
          <w:rFonts w:eastAsia="宋体"/>
          <w:b/>
          <w:sz w:val="22"/>
          <w:szCs w:val="20"/>
          <w:lang w:val="en-GB"/>
        </w:rPr>
        <w:t>MCCH</w:t>
      </w:r>
      <w:r w:rsidR="00564DDC">
        <w:rPr>
          <w:rFonts w:eastAsia="宋体"/>
          <w:b/>
          <w:sz w:val="22"/>
          <w:szCs w:val="20"/>
          <w:lang w:val="en-GB"/>
        </w:rPr>
        <w:t xml:space="preserve"> message including the </w:t>
      </w:r>
      <w:r w:rsidR="00564DDC" w:rsidRPr="00564DDC">
        <w:rPr>
          <w:rFonts w:eastAsia="宋体"/>
          <w:b/>
          <w:sz w:val="22"/>
          <w:szCs w:val="20"/>
          <w:lang w:val="en-GB"/>
        </w:rPr>
        <w:t>MBS session ID list</w:t>
      </w:r>
      <w:r>
        <w:rPr>
          <w:rFonts w:eastAsia="宋体"/>
          <w:b/>
          <w:sz w:val="22"/>
          <w:szCs w:val="20"/>
          <w:lang w:val="en-GB"/>
        </w:rPr>
        <w:t xml:space="preserve"> </w:t>
      </w:r>
      <w:r w:rsidR="00564DDC">
        <w:rPr>
          <w:rFonts w:eastAsia="宋体"/>
          <w:b/>
          <w:sz w:val="22"/>
          <w:szCs w:val="20"/>
          <w:lang w:val="en-GB"/>
        </w:rPr>
        <w:t xml:space="preserve">can be used for </w:t>
      </w:r>
      <w:r>
        <w:rPr>
          <w:rFonts w:eastAsia="宋体"/>
          <w:b/>
          <w:sz w:val="22"/>
          <w:szCs w:val="20"/>
          <w:lang w:val="en-GB"/>
        </w:rPr>
        <w:t>multicast session activation</w:t>
      </w:r>
      <w:r w:rsidR="00564DDC">
        <w:rPr>
          <w:rFonts w:eastAsia="宋体"/>
          <w:b/>
          <w:sz w:val="22"/>
          <w:szCs w:val="20"/>
          <w:lang w:val="en-GB"/>
        </w:rPr>
        <w:t xml:space="preserve"> group notification</w:t>
      </w:r>
      <w:r w:rsidRPr="003E170F">
        <w:rPr>
          <w:rFonts w:eastAsia="宋体"/>
          <w:b/>
          <w:sz w:val="22"/>
          <w:szCs w:val="20"/>
          <w:lang w:val="en-GB"/>
        </w:rPr>
        <w:t>.</w:t>
      </w:r>
    </w:p>
    <w:p w14:paraId="39505AEE" w14:textId="57C2E1EF" w:rsidR="00541D21" w:rsidRPr="00C57D03" w:rsidRDefault="00541D21" w:rsidP="00C57D03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2"/>
          <w:szCs w:val="20"/>
          <w:lang w:val="en-GB"/>
        </w:rPr>
      </w:pPr>
      <w:r>
        <w:rPr>
          <w:rFonts w:eastAsia="宋体"/>
          <w:b/>
          <w:sz w:val="22"/>
          <w:szCs w:val="20"/>
          <w:lang w:val="en-GB"/>
        </w:rPr>
        <w:lastRenderedPageBreak/>
        <w:t xml:space="preserve">Proposal 4: After </w:t>
      </w:r>
      <w:r w:rsidRPr="005060BD">
        <w:rPr>
          <w:rFonts w:eastAsia="宋体"/>
          <w:b/>
          <w:sz w:val="22"/>
          <w:szCs w:val="20"/>
          <w:lang w:val="en-GB"/>
        </w:rPr>
        <w:t>detecting the corresponding MBS session IDs in MCCH</w:t>
      </w:r>
      <w:r w:rsidR="009555F1">
        <w:rPr>
          <w:rFonts w:eastAsia="宋体"/>
          <w:b/>
          <w:sz w:val="22"/>
          <w:szCs w:val="20"/>
          <w:lang w:val="en-GB"/>
        </w:rPr>
        <w:t xml:space="preserve"> including the </w:t>
      </w:r>
      <w:r w:rsidR="009555F1" w:rsidRPr="00564DDC">
        <w:rPr>
          <w:rFonts w:eastAsia="宋体"/>
          <w:b/>
          <w:sz w:val="22"/>
          <w:szCs w:val="20"/>
          <w:lang w:val="en-GB"/>
        </w:rPr>
        <w:t>MBS session ID list</w:t>
      </w:r>
      <w:r w:rsidRPr="005060BD">
        <w:rPr>
          <w:rFonts w:eastAsia="宋体"/>
          <w:b/>
          <w:sz w:val="22"/>
          <w:szCs w:val="20"/>
          <w:lang w:val="en-GB"/>
        </w:rPr>
        <w:t xml:space="preserve">, UE </w:t>
      </w:r>
      <w:r w:rsidR="009555F1">
        <w:rPr>
          <w:rFonts w:eastAsia="宋体"/>
          <w:b/>
          <w:sz w:val="22"/>
          <w:szCs w:val="20"/>
          <w:lang w:val="en-GB"/>
        </w:rPr>
        <w:t>should</w:t>
      </w:r>
      <w:r w:rsidRPr="005060BD">
        <w:rPr>
          <w:rFonts w:eastAsia="宋体"/>
          <w:b/>
          <w:sz w:val="22"/>
          <w:szCs w:val="20"/>
          <w:lang w:val="en-GB"/>
        </w:rPr>
        <w:t xml:space="preserve"> enter the RRC-CONNECTED state to receive the activated multicast session which is provided by delivery mode 1</w:t>
      </w:r>
      <w:r w:rsidRPr="003E170F">
        <w:rPr>
          <w:rFonts w:eastAsia="宋体"/>
          <w:b/>
          <w:sz w:val="22"/>
          <w:szCs w:val="20"/>
          <w:lang w:val="en-GB"/>
        </w:rPr>
        <w:t>.</w:t>
      </w:r>
    </w:p>
    <w:p w14:paraId="2B2FAA24" w14:textId="31112DE2" w:rsidR="00F07FA5" w:rsidRPr="00F07FA5" w:rsidRDefault="000E7403" w:rsidP="00BE6D00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/>
          <w:sz w:val="36"/>
          <w:szCs w:val="36"/>
          <w:lang w:val="en-GB"/>
        </w:rPr>
      </w:pPr>
      <w:bookmarkStart w:id="19" w:name="_Toc502437832"/>
      <w:r>
        <w:rPr>
          <w:rFonts w:ascii="Arial" w:eastAsia="宋体" w:hAnsi="Arial"/>
          <w:sz w:val="36"/>
          <w:szCs w:val="36"/>
          <w:lang w:val="en-GB"/>
        </w:rPr>
        <w:t>4.</w:t>
      </w:r>
      <w:r w:rsidR="00F26A12" w:rsidRPr="00F26A12">
        <w:rPr>
          <w:rFonts w:ascii="Arial" w:eastAsia="宋体" w:hAnsi="Arial"/>
          <w:sz w:val="36"/>
          <w:szCs w:val="36"/>
          <w:lang w:val="en-GB"/>
        </w:rPr>
        <w:t>Reference</w:t>
      </w:r>
      <w:bookmarkEnd w:id="19"/>
    </w:p>
    <w:p w14:paraId="5C8185CB" w14:textId="3C20A822" w:rsidR="00413864" w:rsidRPr="00413864" w:rsidRDefault="00413864" w:rsidP="00BE6D00">
      <w:pPr>
        <w:keepLines/>
        <w:widowControl/>
        <w:overflowPunct w:val="0"/>
        <w:autoSpaceDE w:val="0"/>
        <w:autoSpaceDN w:val="0"/>
        <w:adjustRightInd w:val="0"/>
        <w:spacing w:after="180"/>
        <w:rPr>
          <w:rFonts w:eastAsia="Times New Roman"/>
          <w:lang w:val="en-GB"/>
        </w:rPr>
      </w:pPr>
      <w:r w:rsidRPr="00413864">
        <w:rPr>
          <w:rFonts w:eastAsia="Times New Roman"/>
        </w:rPr>
        <w:t>[1]</w:t>
      </w:r>
      <w:r>
        <w:rPr>
          <w:rFonts w:eastAsia="Times New Roman"/>
        </w:rPr>
        <w:t xml:space="preserve"> </w:t>
      </w:r>
      <w:r w:rsidR="00C611A0" w:rsidRPr="00C611A0">
        <w:rPr>
          <w:rFonts w:eastAsia="Times New Roman"/>
          <w:lang w:val="en-GB"/>
        </w:rPr>
        <w:t>S2-2102077</w:t>
      </w:r>
      <w:r w:rsidRPr="00413864">
        <w:rPr>
          <w:rFonts w:eastAsia="Times New Roman"/>
          <w:lang w:val="en-GB"/>
        </w:rPr>
        <w:t>, “</w:t>
      </w:r>
      <w:r w:rsidR="00C611A0" w:rsidRPr="00C611A0">
        <w:rPr>
          <w:rFonts w:eastAsia="Times New Roman"/>
          <w:lang w:val="en-GB"/>
        </w:rPr>
        <w:t>Reply LS on 5MBS progress and issues to address</w:t>
      </w:r>
      <w:r w:rsidRPr="00413864">
        <w:rPr>
          <w:rFonts w:eastAsia="Times New Roman"/>
          <w:lang w:val="en-GB"/>
        </w:rPr>
        <w:t>”.</w:t>
      </w:r>
    </w:p>
    <w:p w14:paraId="55357EF0" w14:textId="77777777" w:rsidR="005A4A45" w:rsidRDefault="005060DA" w:rsidP="005A4A45">
      <w:pPr>
        <w:keepLines/>
        <w:widowControl/>
        <w:overflowPunct w:val="0"/>
        <w:autoSpaceDE w:val="0"/>
        <w:autoSpaceDN w:val="0"/>
        <w:adjustRightInd w:val="0"/>
        <w:spacing w:after="180"/>
        <w:rPr>
          <w:rFonts w:eastAsia="Times New Roman"/>
        </w:rPr>
      </w:pPr>
      <w:r>
        <w:rPr>
          <w:lang w:val="en-GB"/>
        </w:rPr>
        <w:t xml:space="preserve">[2] </w:t>
      </w:r>
      <w:r w:rsidR="005A4A45" w:rsidRPr="00413864">
        <w:rPr>
          <w:rFonts w:eastAsia="Times New Roman"/>
        </w:rPr>
        <w:t xml:space="preserve">TS36.331-g30, " Evolved Universal Terrestrial Radio Access (E-UTRA); Radio Resource Control (RRC); </w:t>
      </w:r>
    </w:p>
    <w:p w14:paraId="00538E44" w14:textId="77777777" w:rsidR="005A4A45" w:rsidRPr="00413864" w:rsidRDefault="005A4A45" w:rsidP="005A4A45">
      <w:pPr>
        <w:keepLines/>
        <w:widowControl/>
        <w:overflowPunct w:val="0"/>
        <w:autoSpaceDE w:val="0"/>
        <w:autoSpaceDN w:val="0"/>
        <w:adjustRightInd w:val="0"/>
        <w:spacing w:after="180"/>
        <w:rPr>
          <w:rFonts w:eastAsia="Times New Roman"/>
        </w:rPr>
      </w:pPr>
      <w:r>
        <w:rPr>
          <w:rFonts w:eastAsia="Times New Roman"/>
        </w:rPr>
        <w:t xml:space="preserve">    </w:t>
      </w:r>
      <w:r w:rsidRPr="00413864">
        <w:rPr>
          <w:rFonts w:eastAsia="Times New Roman"/>
        </w:rPr>
        <w:t>Protocol specification ".</w:t>
      </w:r>
    </w:p>
    <w:p w14:paraId="5FCA59A1" w14:textId="20856859" w:rsidR="00F07FA5" w:rsidRPr="00F07FA5" w:rsidRDefault="00F07FA5" w:rsidP="00BE6D00">
      <w:pPr>
        <w:rPr>
          <w:lang w:val="en-GB"/>
        </w:rPr>
      </w:pPr>
    </w:p>
    <w:p w14:paraId="72DFDF60" w14:textId="77777777" w:rsidR="00F07FA5" w:rsidRPr="00F26A12" w:rsidRDefault="00F07FA5" w:rsidP="00BE6D00">
      <w:pPr>
        <w:rPr>
          <w:lang w:val="en-GB"/>
        </w:rPr>
      </w:pPr>
    </w:p>
    <w:sectPr w:rsidR="00F07FA5" w:rsidRPr="00F26A12" w:rsidSect="004E5F54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23237" w14:textId="77777777" w:rsidR="00504F83" w:rsidRDefault="00504F83">
      <w:r>
        <w:separator/>
      </w:r>
    </w:p>
  </w:endnote>
  <w:endnote w:type="continuationSeparator" w:id="0">
    <w:p w14:paraId="2C3BDD98" w14:textId="77777777" w:rsidR="00504F83" w:rsidRDefault="0050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802FF" w14:textId="77777777" w:rsidR="00C20E40" w:rsidRDefault="008F3CE4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A660DA" w14:textId="77777777" w:rsidR="00504F83" w:rsidRDefault="00504F83">
      <w:r>
        <w:separator/>
      </w:r>
    </w:p>
  </w:footnote>
  <w:footnote w:type="continuationSeparator" w:id="0">
    <w:p w14:paraId="535E4CE2" w14:textId="77777777" w:rsidR="00504F83" w:rsidRDefault="00504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14032"/>
    <w:multiLevelType w:val="hybridMultilevel"/>
    <w:tmpl w:val="61F0BB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63049"/>
    <w:multiLevelType w:val="hybridMultilevel"/>
    <w:tmpl w:val="ADA89436"/>
    <w:lvl w:ilvl="0" w:tplc="A1B4F720">
      <w:start w:val="1"/>
      <w:numFmt w:val="bullet"/>
      <w:lvlText w:val=""/>
      <w:lvlJc w:val="left"/>
      <w:pPr>
        <w:ind w:left="13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" w15:restartNumberingAfterBreak="0">
    <w:nsid w:val="28A927E1"/>
    <w:multiLevelType w:val="hybridMultilevel"/>
    <w:tmpl w:val="5AEED3D8"/>
    <w:lvl w:ilvl="0" w:tplc="11A8D27C">
      <w:start w:val="1"/>
      <w:numFmt w:val="bullet"/>
      <w:lvlText w:val="#"/>
      <w:lvlJc w:val="left"/>
      <w:pPr>
        <w:ind w:left="105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336E523A"/>
    <w:multiLevelType w:val="hybridMultilevel"/>
    <w:tmpl w:val="29C85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93C98"/>
    <w:multiLevelType w:val="hybridMultilevel"/>
    <w:tmpl w:val="FA5ADF22"/>
    <w:lvl w:ilvl="0" w:tplc="5290BF4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245260E"/>
    <w:multiLevelType w:val="hybridMultilevel"/>
    <w:tmpl w:val="86AE38F0"/>
    <w:lvl w:ilvl="0" w:tplc="6212DD7A">
      <w:start w:val="1"/>
      <w:numFmt w:val="decimal"/>
      <w:lvlText w:val="%1"/>
      <w:lvlJc w:val="left"/>
      <w:pPr>
        <w:ind w:left="1694" w:hanging="4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4D77203D"/>
    <w:multiLevelType w:val="hybridMultilevel"/>
    <w:tmpl w:val="1D8E28CC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D0450"/>
    <w:multiLevelType w:val="hybridMultilevel"/>
    <w:tmpl w:val="4DFE5F20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02C27"/>
    <w:multiLevelType w:val="hybridMultilevel"/>
    <w:tmpl w:val="F07C78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C655F"/>
    <w:multiLevelType w:val="hybridMultilevel"/>
    <w:tmpl w:val="570A9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B69E3"/>
    <w:multiLevelType w:val="hybridMultilevel"/>
    <w:tmpl w:val="1152D0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703B5"/>
    <w:multiLevelType w:val="hybridMultilevel"/>
    <w:tmpl w:val="E2E29E28"/>
    <w:lvl w:ilvl="0" w:tplc="4CB0741A">
      <w:start w:val="4"/>
      <w:numFmt w:val="bullet"/>
      <w:lvlText w:val="-"/>
      <w:lvlJc w:val="left"/>
      <w:pPr>
        <w:ind w:left="197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2" w15:restartNumberingAfterBreak="0">
    <w:nsid w:val="69483010"/>
    <w:multiLevelType w:val="hybridMultilevel"/>
    <w:tmpl w:val="6DEEC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B1DA4"/>
    <w:multiLevelType w:val="hybridMultilevel"/>
    <w:tmpl w:val="0F581F50"/>
    <w:lvl w:ilvl="0" w:tplc="11A8D27C">
      <w:start w:val="1"/>
      <w:numFmt w:val="bullet"/>
      <w:lvlText w:val="#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E63B6"/>
    <w:multiLevelType w:val="hybridMultilevel"/>
    <w:tmpl w:val="49605E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30C1E"/>
    <w:multiLevelType w:val="hybridMultilevel"/>
    <w:tmpl w:val="F58A76F8"/>
    <w:lvl w:ilvl="0" w:tplc="4CB0741A">
      <w:start w:val="4"/>
      <w:numFmt w:val="bullet"/>
      <w:lvlText w:val="-"/>
      <w:lvlJc w:val="left"/>
      <w:pPr>
        <w:ind w:left="233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16" w15:restartNumberingAfterBreak="0">
    <w:nsid w:val="778568A9"/>
    <w:multiLevelType w:val="hybridMultilevel"/>
    <w:tmpl w:val="4BB867EE"/>
    <w:lvl w:ilvl="0" w:tplc="6212DD7A">
      <w:start w:val="1"/>
      <w:numFmt w:val="decimal"/>
      <w:lvlText w:val="%1"/>
      <w:lvlJc w:val="left"/>
      <w:pPr>
        <w:ind w:left="1694" w:hanging="43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F9E2726"/>
    <w:multiLevelType w:val="hybridMultilevel"/>
    <w:tmpl w:val="05E45C7E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14"/>
  </w:num>
  <w:num w:numId="6">
    <w:abstractNumId w:val="10"/>
  </w:num>
  <w:num w:numId="7">
    <w:abstractNumId w:val="13"/>
  </w:num>
  <w:num w:numId="8">
    <w:abstractNumId w:val="8"/>
  </w:num>
  <w:num w:numId="9">
    <w:abstractNumId w:val="7"/>
  </w:num>
  <w:num w:numId="10">
    <w:abstractNumId w:val="7"/>
  </w:num>
  <w:num w:numId="11">
    <w:abstractNumId w:val="6"/>
  </w:num>
  <w:num w:numId="12">
    <w:abstractNumId w:val="17"/>
  </w:num>
  <w:num w:numId="13">
    <w:abstractNumId w:val="4"/>
  </w:num>
  <w:num w:numId="14">
    <w:abstractNumId w:val="15"/>
  </w:num>
  <w:num w:numId="15">
    <w:abstractNumId w:val="11"/>
  </w:num>
  <w:num w:numId="16">
    <w:abstractNumId w:val="9"/>
  </w:num>
  <w:num w:numId="17">
    <w:abstractNumId w:val="12"/>
  </w:num>
  <w:num w:numId="18">
    <w:abstractNumId w:val="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MrA0MzIwNjE1NTNT0lEKTi0uzszPAykwNq0FAJ5k7IstAAAA"/>
  </w:docVars>
  <w:rsids>
    <w:rsidRoot w:val="007518FA"/>
    <w:rsid w:val="00002FA3"/>
    <w:rsid w:val="00004427"/>
    <w:rsid w:val="00007310"/>
    <w:rsid w:val="00010EE6"/>
    <w:rsid w:val="00020CC9"/>
    <w:rsid w:val="00022165"/>
    <w:rsid w:val="000236FB"/>
    <w:rsid w:val="0002687D"/>
    <w:rsid w:val="00031A32"/>
    <w:rsid w:val="000325FE"/>
    <w:rsid w:val="00033F8B"/>
    <w:rsid w:val="000355E0"/>
    <w:rsid w:val="00036ABD"/>
    <w:rsid w:val="00043A95"/>
    <w:rsid w:val="00053BE6"/>
    <w:rsid w:val="00054060"/>
    <w:rsid w:val="0005646F"/>
    <w:rsid w:val="00063A6E"/>
    <w:rsid w:val="00064EFD"/>
    <w:rsid w:val="00065B76"/>
    <w:rsid w:val="00070218"/>
    <w:rsid w:val="0007114A"/>
    <w:rsid w:val="0007361C"/>
    <w:rsid w:val="000743E4"/>
    <w:rsid w:val="00082B0B"/>
    <w:rsid w:val="00084837"/>
    <w:rsid w:val="00085D0C"/>
    <w:rsid w:val="00087916"/>
    <w:rsid w:val="000970F2"/>
    <w:rsid w:val="000B0620"/>
    <w:rsid w:val="000B0A4D"/>
    <w:rsid w:val="000B358E"/>
    <w:rsid w:val="000C130C"/>
    <w:rsid w:val="000C1C56"/>
    <w:rsid w:val="000D245C"/>
    <w:rsid w:val="000D3D66"/>
    <w:rsid w:val="000D4176"/>
    <w:rsid w:val="000D5FA1"/>
    <w:rsid w:val="000E7403"/>
    <w:rsid w:val="000F023B"/>
    <w:rsid w:val="000F2403"/>
    <w:rsid w:val="000F2AEC"/>
    <w:rsid w:val="000F3A2A"/>
    <w:rsid w:val="000F3B6D"/>
    <w:rsid w:val="000F58C9"/>
    <w:rsid w:val="00101969"/>
    <w:rsid w:val="0010388D"/>
    <w:rsid w:val="001136F5"/>
    <w:rsid w:val="00115386"/>
    <w:rsid w:val="00117260"/>
    <w:rsid w:val="001309A5"/>
    <w:rsid w:val="00132F69"/>
    <w:rsid w:val="0013744B"/>
    <w:rsid w:val="00140A9B"/>
    <w:rsid w:val="00141124"/>
    <w:rsid w:val="00147F30"/>
    <w:rsid w:val="00155D9C"/>
    <w:rsid w:val="00160955"/>
    <w:rsid w:val="00174EED"/>
    <w:rsid w:val="00177FC2"/>
    <w:rsid w:val="00182DF8"/>
    <w:rsid w:val="001905FB"/>
    <w:rsid w:val="0019295A"/>
    <w:rsid w:val="00195212"/>
    <w:rsid w:val="001A0BB6"/>
    <w:rsid w:val="001B2118"/>
    <w:rsid w:val="001B34AB"/>
    <w:rsid w:val="001B4EF4"/>
    <w:rsid w:val="001B4FBE"/>
    <w:rsid w:val="001C0B59"/>
    <w:rsid w:val="001C474B"/>
    <w:rsid w:val="001D0755"/>
    <w:rsid w:val="001D4EFC"/>
    <w:rsid w:val="001F36D2"/>
    <w:rsid w:val="001F417E"/>
    <w:rsid w:val="00202AA4"/>
    <w:rsid w:val="002032F7"/>
    <w:rsid w:val="00205F9F"/>
    <w:rsid w:val="00207AEE"/>
    <w:rsid w:val="00210D7B"/>
    <w:rsid w:val="002121EB"/>
    <w:rsid w:val="002123BD"/>
    <w:rsid w:val="00212C97"/>
    <w:rsid w:val="00213581"/>
    <w:rsid w:val="0021668A"/>
    <w:rsid w:val="00216CE9"/>
    <w:rsid w:val="00220828"/>
    <w:rsid w:val="00221B75"/>
    <w:rsid w:val="002403B5"/>
    <w:rsid w:val="00240B97"/>
    <w:rsid w:val="00244665"/>
    <w:rsid w:val="00245042"/>
    <w:rsid w:val="00246ACC"/>
    <w:rsid w:val="002519E2"/>
    <w:rsid w:val="00265C76"/>
    <w:rsid w:val="0026745C"/>
    <w:rsid w:val="0027029D"/>
    <w:rsid w:val="0028112F"/>
    <w:rsid w:val="00287093"/>
    <w:rsid w:val="002A3E62"/>
    <w:rsid w:val="002B35D1"/>
    <w:rsid w:val="002B54C6"/>
    <w:rsid w:val="002B5932"/>
    <w:rsid w:val="002C06F6"/>
    <w:rsid w:val="002C1AC2"/>
    <w:rsid w:val="002C3DF7"/>
    <w:rsid w:val="002C4F6C"/>
    <w:rsid w:val="002C71CA"/>
    <w:rsid w:val="002D1940"/>
    <w:rsid w:val="002D1C3F"/>
    <w:rsid w:val="002D2404"/>
    <w:rsid w:val="002D271E"/>
    <w:rsid w:val="002D66B4"/>
    <w:rsid w:val="002E212D"/>
    <w:rsid w:val="002F04B8"/>
    <w:rsid w:val="002F5DAC"/>
    <w:rsid w:val="002F6BF6"/>
    <w:rsid w:val="002F77B8"/>
    <w:rsid w:val="00300B59"/>
    <w:rsid w:val="003020A9"/>
    <w:rsid w:val="00303B77"/>
    <w:rsid w:val="003109B3"/>
    <w:rsid w:val="00310B32"/>
    <w:rsid w:val="00315DF2"/>
    <w:rsid w:val="00316E37"/>
    <w:rsid w:val="0032313C"/>
    <w:rsid w:val="00325169"/>
    <w:rsid w:val="00332CB2"/>
    <w:rsid w:val="003410CC"/>
    <w:rsid w:val="0034550B"/>
    <w:rsid w:val="00350C72"/>
    <w:rsid w:val="003561BE"/>
    <w:rsid w:val="00361619"/>
    <w:rsid w:val="0036277C"/>
    <w:rsid w:val="0036653F"/>
    <w:rsid w:val="003707B8"/>
    <w:rsid w:val="00373851"/>
    <w:rsid w:val="00380CAD"/>
    <w:rsid w:val="00383778"/>
    <w:rsid w:val="00390DAA"/>
    <w:rsid w:val="00392EF1"/>
    <w:rsid w:val="00394C19"/>
    <w:rsid w:val="0039572F"/>
    <w:rsid w:val="0039693C"/>
    <w:rsid w:val="003A6748"/>
    <w:rsid w:val="003A68DC"/>
    <w:rsid w:val="003B03F2"/>
    <w:rsid w:val="003B4A0A"/>
    <w:rsid w:val="003B52C1"/>
    <w:rsid w:val="003C07C7"/>
    <w:rsid w:val="003C0B68"/>
    <w:rsid w:val="003C2361"/>
    <w:rsid w:val="003C30B1"/>
    <w:rsid w:val="003C57A8"/>
    <w:rsid w:val="003D15F2"/>
    <w:rsid w:val="003D3376"/>
    <w:rsid w:val="003D522E"/>
    <w:rsid w:val="003E170F"/>
    <w:rsid w:val="003E4F2C"/>
    <w:rsid w:val="003F585C"/>
    <w:rsid w:val="003F5C97"/>
    <w:rsid w:val="003F6FED"/>
    <w:rsid w:val="00407E9A"/>
    <w:rsid w:val="00413864"/>
    <w:rsid w:val="0041484D"/>
    <w:rsid w:val="00414E2A"/>
    <w:rsid w:val="00416A2E"/>
    <w:rsid w:val="00425492"/>
    <w:rsid w:val="00435A28"/>
    <w:rsid w:val="00436FC7"/>
    <w:rsid w:val="00437602"/>
    <w:rsid w:val="00442583"/>
    <w:rsid w:val="00444706"/>
    <w:rsid w:val="00446114"/>
    <w:rsid w:val="00447140"/>
    <w:rsid w:val="00455372"/>
    <w:rsid w:val="00455A54"/>
    <w:rsid w:val="00456477"/>
    <w:rsid w:val="004564E8"/>
    <w:rsid w:val="00456F6A"/>
    <w:rsid w:val="0045730C"/>
    <w:rsid w:val="0047064F"/>
    <w:rsid w:val="00471ACF"/>
    <w:rsid w:val="00477F12"/>
    <w:rsid w:val="004848E5"/>
    <w:rsid w:val="00486383"/>
    <w:rsid w:val="00487A96"/>
    <w:rsid w:val="00490A21"/>
    <w:rsid w:val="00491F06"/>
    <w:rsid w:val="0049565F"/>
    <w:rsid w:val="004A0D51"/>
    <w:rsid w:val="004A0DFC"/>
    <w:rsid w:val="004A3441"/>
    <w:rsid w:val="004A7970"/>
    <w:rsid w:val="004B067D"/>
    <w:rsid w:val="004B4A51"/>
    <w:rsid w:val="004C2327"/>
    <w:rsid w:val="004C2F0A"/>
    <w:rsid w:val="004C5FF1"/>
    <w:rsid w:val="004D0013"/>
    <w:rsid w:val="004D4CAD"/>
    <w:rsid w:val="004D65AD"/>
    <w:rsid w:val="004F5AB4"/>
    <w:rsid w:val="004F5F50"/>
    <w:rsid w:val="0050204A"/>
    <w:rsid w:val="0050403E"/>
    <w:rsid w:val="00504F83"/>
    <w:rsid w:val="005054DB"/>
    <w:rsid w:val="005060BD"/>
    <w:rsid w:val="005060DA"/>
    <w:rsid w:val="00512B80"/>
    <w:rsid w:val="005142DB"/>
    <w:rsid w:val="00515E86"/>
    <w:rsid w:val="00521231"/>
    <w:rsid w:val="00521AE0"/>
    <w:rsid w:val="00522D9C"/>
    <w:rsid w:val="005235D5"/>
    <w:rsid w:val="00523AD7"/>
    <w:rsid w:val="00526105"/>
    <w:rsid w:val="00526EF3"/>
    <w:rsid w:val="00530506"/>
    <w:rsid w:val="00536D79"/>
    <w:rsid w:val="00541D21"/>
    <w:rsid w:val="00544918"/>
    <w:rsid w:val="00553256"/>
    <w:rsid w:val="00553762"/>
    <w:rsid w:val="00553DFB"/>
    <w:rsid w:val="00563555"/>
    <w:rsid w:val="005643C9"/>
    <w:rsid w:val="00564DDC"/>
    <w:rsid w:val="00570388"/>
    <w:rsid w:val="005718B8"/>
    <w:rsid w:val="00572665"/>
    <w:rsid w:val="005726AF"/>
    <w:rsid w:val="00572E60"/>
    <w:rsid w:val="00574984"/>
    <w:rsid w:val="00577EBA"/>
    <w:rsid w:val="00582F0A"/>
    <w:rsid w:val="005839B4"/>
    <w:rsid w:val="00583CF1"/>
    <w:rsid w:val="00594FBE"/>
    <w:rsid w:val="00596ED1"/>
    <w:rsid w:val="005A3BC3"/>
    <w:rsid w:val="005A3F05"/>
    <w:rsid w:val="005A4A45"/>
    <w:rsid w:val="005A546D"/>
    <w:rsid w:val="005A5A4C"/>
    <w:rsid w:val="005A6371"/>
    <w:rsid w:val="005B43FF"/>
    <w:rsid w:val="005B4E4E"/>
    <w:rsid w:val="005B5942"/>
    <w:rsid w:val="005C0D47"/>
    <w:rsid w:val="005C5E22"/>
    <w:rsid w:val="005D1BDD"/>
    <w:rsid w:val="005D3219"/>
    <w:rsid w:val="005D6250"/>
    <w:rsid w:val="005E0968"/>
    <w:rsid w:val="005E0E6B"/>
    <w:rsid w:val="005E32F6"/>
    <w:rsid w:val="005F1D0F"/>
    <w:rsid w:val="005F4402"/>
    <w:rsid w:val="006011B3"/>
    <w:rsid w:val="00604BB5"/>
    <w:rsid w:val="006127C7"/>
    <w:rsid w:val="0061576C"/>
    <w:rsid w:val="00617319"/>
    <w:rsid w:val="00627565"/>
    <w:rsid w:val="00635D3F"/>
    <w:rsid w:val="00641674"/>
    <w:rsid w:val="0064277C"/>
    <w:rsid w:val="00654573"/>
    <w:rsid w:val="006551EB"/>
    <w:rsid w:val="00656F72"/>
    <w:rsid w:val="00665CBD"/>
    <w:rsid w:val="006824E3"/>
    <w:rsid w:val="006827AF"/>
    <w:rsid w:val="00682CF5"/>
    <w:rsid w:val="0068358C"/>
    <w:rsid w:val="0068773B"/>
    <w:rsid w:val="006A119A"/>
    <w:rsid w:val="006A508C"/>
    <w:rsid w:val="006B6755"/>
    <w:rsid w:val="006C0ED5"/>
    <w:rsid w:val="006D02F0"/>
    <w:rsid w:val="006D079B"/>
    <w:rsid w:val="006D0E96"/>
    <w:rsid w:val="006D46C1"/>
    <w:rsid w:val="006E19EB"/>
    <w:rsid w:val="006E1DE0"/>
    <w:rsid w:val="006E348F"/>
    <w:rsid w:val="006E7DFC"/>
    <w:rsid w:val="006F3D36"/>
    <w:rsid w:val="00703829"/>
    <w:rsid w:val="00710CBF"/>
    <w:rsid w:val="0071165B"/>
    <w:rsid w:val="0071230F"/>
    <w:rsid w:val="00714B6F"/>
    <w:rsid w:val="007159CB"/>
    <w:rsid w:val="00717A13"/>
    <w:rsid w:val="007215F4"/>
    <w:rsid w:val="00721E76"/>
    <w:rsid w:val="00723031"/>
    <w:rsid w:val="00724E0D"/>
    <w:rsid w:val="00726466"/>
    <w:rsid w:val="00726B21"/>
    <w:rsid w:val="00735E73"/>
    <w:rsid w:val="0075034B"/>
    <w:rsid w:val="00750CE8"/>
    <w:rsid w:val="007518FA"/>
    <w:rsid w:val="007547D9"/>
    <w:rsid w:val="007557C4"/>
    <w:rsid w:val="007651CD"/>
    <w:rsid w:val="00770971"/>
    <w:rsid w:val="00771F01"/>
    <w:rsid w:val="0077346E"/>
    <w:rsid w:val="007807F4"/>
    <w:rsid w:val="00780E3B"/>
    <w:rsid w:val="00781EC3"/>
    <w:rsid w:val="00790DD6"/>
    <w:rsid w:val="00791E9B"/>
    <w:rsid w:val="007A1BBC"/>
    <w:rsid w:val="007A4012"/>
    <w:rsid w:val="007A4F4D"/>
    <w:rsid w:val="007A7E33"/>
    <w:rsid w:val="007B0B82"/>
    <w:rsid w:val="007B0E9F"/>
    <w:rsid w:val="007B1CFD"/>
    <w:rsid w:val="007B26C9"/>
    <w:rsid w:val="007C1383"/>
    <w:rsid w:val="007C39AB"/>
    <w:rsid w:val="007C5040"/>
    <w:rsid w:val="007C5225"/>
    <w:rsid w:val="007C522A"/>
    <w:rsid w:val="007C6DB8"/>
    <w:rsid w:val="007D0380"/>
    <w:rsid w:val="007D0806"/>
    <w:rsid w:val="007D158D"/>
    <w:rsid w:val="007E054D"/>
    <w:rsid w:val="007E0D1E"/>
    <w:rsid w:val="007E3A13"/>
    <w:rsid w:val="007E52EC"/>
    <w:rsid w:val="007F40DC"/>
    <w:rsid w:val="007F713A"/>
    <w:rsid w:val="00803FE4"/>
    <w:rsid w:val="00805B05"/>
    <w:rsid w:val="0080642B"/>
    <w:rsid w:val="00807F2C"/>
    <w:rsid w:val="00814836"/>
    <w:rsid w:val="008170B6"/>
    <w:rsid w:val="008201EF"/>
    <w:rsid w:val="00825E75"/>
    <w:rsid w:val="00831E81"/>
    <w:rsid w:val="008458B2"/>
    <w:rsid w:val="008502D1"/>
    <w:rsid w:val="00852D37"/>
    <w:rsid w:val="008710BF"/>
    <w:rsid w:val="0087709B"/>
    <w:rsid w:val="00880356"/>
    <w:rsid w:val="008862C7"/>
    <w:rsid w:val="008879DF"/>
    <w:rsid w:val="00893010"/>
    <w:rsid w:val="008A07FB"/>
    <w:rsid w:val="008B1F9E"/>
    <w:rsid w:val="008B4D91"/>
    <w:rsid w:val="008B5795"/>
    <w:rsid w:val="008C18E0"/>
    <w:rsid w:val="008C293C"/>
    <w:rsid w:val="008D7A88"/>
    <w:rsid w:val="008E0FE3"/>
    <w:rsid w:val="008E254F"/>
    <w:rsid w:val="008E7EE5"/>
    <w:rsid w:val="008F01DA"/>
    <w:rsid w:val="008F3CE4"/>
    <w:rsid w:val="008F506B"/>
    <w:rsid w:val="009001BF"/>
    <w:rsid w:val="00902546"/>
    <w:rsid w:val="0090259A"/>
    <w:rsid w:val="009063D8"/>
    <w:rsid w:val="0091513D"/>
    <w:rsid w:val="00916896"/>
    <w:rsid w:val="00916AC2"/>
    <w:rsid w:val="00917E8F"/>
    <w:rsid w:val="00922532"/>
    <w:rsid w:val="00923C1D"/>
    <w:rsid w:val="009263F0"/>
    <w:rsid w:val="00926A3B"/>
    <w:rsid w:val="00931503"/>
    <w:rsid w:val="00932ABE"/>
    <w:rsid w:val="00934130"/>
    <w:rsid w:val="00937DAF"/>
    <w:rsid w:val="00950BD3"/>
    <w:rsid w:val="009555F1"/>
    <w:rsid w:val="00956DB1"/>
    <w:rsid w:val="00956EC9"/>
    <w:rsid w:val="00966748"/>
    <w:rsid w:val="00970B79"/>
    <w:rsid w:val="00975E9C"/>
    <w:rsid w:val="00977CE4"/>
    <w:rsid w:val="00980DBF"/>
    <w:rsid w:val="00983F0D"/>
    <w:rsid w:val="0098626F"/>
    <w:rsid w:val="00990FC2"/>
    <w:rsid w:val="009927E9"/>
    <w:rsid w:val="009A0FFE"/>
    <w:rsid w:val="009A31EF"/>
    <w:rsid w:val="009B2553"/>
    <w:rsid w:val="009B2918"/>
    <w:rsid w:val="009B3E5A"/>
    <w:rsid w:val="009B7BF8"/>
    <w:rsid w:val="009C5880"/>
    <w:rsid w:val="009C589E"/>
    <w:rsid w:val="009D1E0E"/>
    <w:rsid w:val="009D7011"/>
    <w:rsid w:val="009E4F34"/>
    <w:rsid w:val="009E713B"/>
    <w:rsid w:val="00A018E6"/>
    <w:rsid w:val="00A02F72"/>
    <w:rsid w:val="00A03F92"/>
    <w:rsid w:val="00A12592"/>
    <w:rsid w:val="00A17478"/>
    <w:rsid w:val="00A17A5B"/>
    <w:rsid w:val="00A248F8"/>
    <w:rsid w:val="00A25815"/>
    <w:rsid w:val="00A339D9"/>
    <w:rsid w:val="00A4327A"/>
    <w:rsid w:val="00A4440C"/>
    <w:rsid w:val="00A4569B"/>
    <w:rsid w:val="00A50959"/>
    <w:rsid w:val="00A533AA"/>
    <w:rsid w:val="00A56AF3"/>
    <w:rsid w:val="00A6303A"/>
    <w:rsid w:val="00A657D1"/>
    <w:rsid w:val="00A67A13"/>
    <w:rsid w:val="00A732B5"/>
    <w:rsid w:val="00A73D77"/>
    <w:rsid w:val="00A76FEB"/>
    <w:rsid w:val="00A8342B"/>
    <w:rsid w:val="00A84253"/>
    <w:rsid w:val="00A916E5"/>
    <w:rsid w:val="00A943AA"/>
    <w:rsid w:val="00AA2C7A"/>
    <w:rsid w:val="00AA3849"/>
    <w:rsid w:val="00AA4BDA"/>
    <w:rsid w:val="00AB1D09"/>
    <w:rsid w:val="00AB1D48"/>
    <w:rsid w:val="00AB3E16"/>
    <w:rsid w:val="00AB658A"/>
    <w:rsid w:val="00AD01F9"/>
    <w:rsid w:val="00AD78BA"/>
    <w:rsid w:val="00AE1B63"/>
    <w:rsid w:val="00AE3D79"/>
    <w:rsid w:val="00AE668F"/>
    <w:rsid w:val="00AF2CB6"/>
    <w:rsid w:val="00AF371A"/>
    <w:rsid w:val="00AF530A"/>
    <w:rsid w:val="00B06480"/>
    <w:rsid w:val="00B14EFD"/>
    <w:rsid w:val="00B17C78"/>
    <w:rsid w:val="00B2622C"/>
    <w:rsid w:val="00B3026F"/>
    <w:rsid w:val="00B439DE"/>
    <w:rsid w:val="00B465B5"/>
    <w:rsid w:val="00B52041"/>
    <w:rsid w:val="00B54022"/>
    <w:rsid w:val="00B54DF7"/>
    <w:rsid w:val="00B55815"/>
    <w:rsid w:val="00B55B7D"/>
    <w:rsid w:val="00B60525"/>
    <w:rsid w:val="00B62234"/>
    <w:rsid w:val="00B63E24"/>
    <w:rsid w:val="00B70E36"/>
    <w:rsid w:val="00B72DDF"/>
    <w:rsid w:val="00B741F0"/>
    <w:rsid w:val="00B76C26"/>
    <w:rsid w:val="00B8060F"/>
    <w:rsid w:val="00B80A42"/>
    <w:rsid w:val="00B80C5A"/>
    <w:rsid w:val="00B8286A"/>
    <w:rsid w:val="00B8309B"/>
    <w:rsid w:val="00B93F8D"/>
    <w:rsid w:val="00B95628"/>
    <w:rsid w:val="00B97530"/>
    <w:rsid w:val="00B979D0"/>
    <w:rsid w:val="00BA554F"/>
    <w:rsid w:val="00BA69B3"/>
    <w:rsid w:val="00BB28D8"/>
    <w:rsid w:val="00BB43AD"/>
    <w:rsid w:val="00BB6044"/>
    <w:rsid w:val="00BC18BD"/>
    <w:rsid w:val="00BC651F"/>
    <w:rsid w:val="00BD35BB"/>
    <w:rsid w:val="00BD5FD0"/>
    <w:rsid w:val="00BE3BD3"/>
    <w:rsid w:val="00BE428A"/>
    <w:rsid w:val="00BE6D00"/>
    <w:rsid w:val="00BE7CB7"/>
    <w:rsid w:val="00BF1447"/>
    <w:rsid w:val="00BF7311"/>
    <w:rsid w:val="00C003BF"/>
    <w:rsid w:val="00C00495"/>
    <w:rsid w:val="00C013E7"/>
    <w:rsid w:val="00C06756"/>
    <w:rsid w:val="00C07A0D"/>
    <w:rsid w:val="00C10550"/>
    <w:rsid w:val="00C11F12"/>
    <w:rsid w:val="00C16AFB"/>
    <w:rsid w:val="00C217DE"/>
    <w:rsid w:val="00C3238A"/>
    <w:rsid w:val="00C33581"/>
    <w:rsid w:val="00C40FFC"/>
    <w:rsid w:val="00C42941"/>
    <w:rsid w:val="00C4345C"/>
    <w:rsid w:val="00C45B23"/>
    <w:rsid w:val="00C46650"/>
    <w:rsid w:val="00C47064"/>
    <w:rsid w:val="00C521F2"/>
    <w:rsid w:val="00C52A47"/>
    <w:rsid w:val="00C57D03"/>
    <w:rsid w:val="00C611A0"/>
    <w:rsid w:val="00C62A6B"/>
    <w:rsid w:val="00C63BF2"/>
    <w:rsid w:val="00C646EC"/>
    <w:rsid w:val="00C65954"/>
    <w:rsid w:val="00C70023"/>
    <w:rsid w:val="00C75627"/>
    <w:rsid w:val="00C75DBF"/>
    <w:rsid w:val="00C8618F"/>
    <w:rsid w:val="00C92BBD"/>
    <w:rsid w:val="00CA07CB"/>
    <w:rsid w:val="00CA6269"/>
    <w:rsid w:val="00CB1C64"/>
    <w:rsid w:val="00CB5C97"/>
    <w:rsid w:val="00CC0E17"/>
    <w:rsid w:val="00CC454F"/>
    <w:rsid w:val="00CC4B0E"/>
    <w:rsid w:val="00CC4C74"/>
    <w:rsid w:val="00CC4D6D"/>
    <w:rsid w:val="00CC528C"/>
    <w:rsid w:val="00CC606F"/>
    <w:rsid w:val="00CC7164"/>
    <w:rsid w:val="00CD1850"/>
    <w:rsid w:val="00CD2D6C"/>
    <w:rsid w:val="00CD454B"/>
    <w:rsid w:val="00CD5916"/>
    <w:rsid w:val="00CE25C9"/>
    <w:rsid w:val="00CE5949"/>
    <w:rsid w:val="00CE7CB6"/>
    <w:rsid w:val="00CF43AE"/>
    <w:rsid w:val="00CF5593"/>
    <w:rsid w:val="00D019DA"/>
    <w:rsid w:val="00D03BEA"/>
    <w:rsid w:val="00D14932"/>
    <w:rsid w:val="00D164BD"/>
    <w:rsid w:val="00D17668"/>
    <w:rsid w:val="00D27AB5"/>
    <w:rsid w:val="00D40AF6"/>
    <w:rsid w:val="00D4297E"/>
    <w:rsid w:val="00D43FE2"/>
    <w:rsid w:val="00D45E8A"/>
    <w:rsid w:val="00D56DA6"/>
    <w:rsid w:val="00D61462"/>
    <w:rsid w:val="00D62966"/>
    <w:rsid w:val="00D62DB6"/>
    <w:rsid w:val="00D7382A"/>
    <w:rsid w:val="00D75611"/>
    <w:rsid w:val="00D76484"/>
    <w:rsid w:val="00D77021"/>
    <w:rsid w:val="00D77DFF"/>
    <w:rsid w:val="00D80ACE"/>
    <w:rsid w:val="00D83747"/>
    <w:rsid w:val="00D849BC"/>
    <w:rsid w:val="00D8641A"/>
    <w:rsid w:val="00D94130"/>
    <w:rsid w:val="00D94E14"/>
    <w:rsid w:val="00D95810"/>
    <w:rsid w:val="00D97CC3"/>
    <w:rsid w:val="00DA24E7"/>
    <w:rsid w:val="00DA4ABC"/>
    <w:rsid w:val="00DA5768"/>
    <w:rsid w:val="00DA72B5"/>
    <w:rsid w:val="00DB028B"/>
    <w:rsid w:val="00DB5020"/>
    <w:rsid w:val="00DB586C"/>
    <w:rsid w:val="00DC57EC"/>
    <w:rsid w:val="00DC6D8A"/>
    <w:rsid w:val="00DE45A9"/>
    <w:rsid w:val="00DE6ED1"/>
    <w:rsid w:val="00DF1AC6"/>
    <w:rsid w:val="00DF1E99"/>
    <w:rsid w:val="00DF7E3C"/>
    <w:rsid w:val="00E00AFB"/>
    <w:rsid w:val="00E00FB0"/>
    <w:rsid w:val="00E019EC"/>
    <w:rsid w:val="00E04F05"/>
    <w:rsid w:val="00E069C5"/>
    <w:rsid w:val="00E10246"/>
    <w:rsid w:val="00E21D04"/>
    <w:rsid w:val="00E22432"/>
    <w:rsid w:val="00E2304C"/>
    <w:rsid w:val="00E2673F"/>
    <w:rsid w:val="00E3416B"/>
    <w:rsid w:val="00E3520E"/>
    <w:rsid w:val="00E435BB"/>
    <w:rsid w:val="00E453EE"/>
    <w:rsid w:val="00E45A52"/>
    <w:rsid w:val="00E5070D"/>
    <w:rsid w:val="00E571B4"/>
    <w:rsid w:val="00E64B66"/>
    <w:rsid w:val="00E65442"/>
    <w:rsid w:val="00E8172E"/>
    <w:rsid w:val="00E83CFE"/>
    <w:rsid w:val="00E90D59"/>
    <w:rsid w:val="00E97B05"/>
    <w:rsid w:val="00EA40AA"/>
    <w:rsid w:val="00EA42E1"/>
    <w:rsid w:val="00EA68CB"/>
    <w:rsid w:val="00EA7E22"/>
    <w:rsid w:val="00EB2DDB"/>
    <w:rsid w:val="00EB4C3F"/>
    <w:rsid w:val="00EB71F5"/>
    <w:rsid w:val="00EB7CF8"/>
    <w:rsid w:val="00EC0D59"/>
    <w:rsid w:val="00EC2BDC"/>
    <w:rsid w:val="00EC56EC"/>
    <w:rsid w:val="00ED1794"/>
    <w:rsid w:val="00ED2B05"/>
    <w:rsid w:val="00ED3EA6"/>
    <w:rsid w:val="00ED6357"/>
    <w:rsid w:val="00ED6E31"/>
    <w:rsid w:val="00EE0947"/>
    <w:rsid w:val="00EE14CC"/>
    <w:rsid w:val="00EE24DB"/>
    <w:rsid w:val="00EE2A78"/>
    <w:rsid w:val="00EE4D77"/>
    <w:rsid w:val="00EE519D"/>
    <w:rsid w:val="00EE62FC"/>
    <w:rsid w:val="00F009BD"/>
    <w:rsid w:val="00F02E36"/>
    <w:rsid w:val="00F05A64"/>
    <w:rsid w:val="00F07FA5"/>
    <w:rsid w:val="00F122A4"/>
    <w:rsid w:val="00F17AD8"/>
    <w:rsid w:val="00F20FF9"/>
    <w:rsid w:val="00F22064"/>
    <w:rsid w:val="00F229C3"/>
    <w:rsid w:val="00F22FC8"/>
    <w:rsid w:val="00F26A12"/>
    <w:rsid w:val="00F26B92"/>
    <w:rsid w:val="00F30DF7"/>
    <w:rsid w:val="00F44ED1"/>
    <w:rsid w:val="00F54582"/>
    <w:rsid w:val="00F555BE"/>
    <w:rsid w:val="00F56BA9"/>
    <w:rsid w:val="00F56BC9"/>
    <w:rsid w:val="00F63D47"/>
    <w:rsid w:val="00F7010D"/>
    <w:rsid w:val="00F708C0"/>
    <w:rsid w:val="00F71139"/>
    <w:rsid w:val="00F7484A"/>
    <w:rsid w:val="00F83925"/>
    <w:rsid w:val="00FA379F"/>
    <w:rsid w:val="00FA4B1B"/>
    <w:rsid w:val="00FA4F3A"/>
    <w:rsid w:val="00FB27FA"/>
    <w:rsid w:val="00FB5478"/>
    <w:rsid w:val="00FB787A"/>
    <w:rsid w:val="00FC05E1"/>
    <w:rsid w:val="00FC7C27"/>
    <w:rsid w:val="00FE2C42"/>
    <w:rsid w:val="00FF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AD8BD"/>
  <w15:chartTrackingRefBased/>
  <w15:docId w15:val="{2E94E7CF-8F2F-4BF3-BC6D-36C030301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1"/>
        <w:szCs w:val="18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D46C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自建标题1"/>
    <w:basedOn w:val="Heading1"/>
    <w:link w:val="10"/>
    <w:autoRedefine/>
    <w:qFormat/>
    <w:rsid w:val="006D46C1"/>
    <w:rPr>
      <w:rFonts w:eastAsia="黑体"/>
      <w:sz w:val="15"/>
    </w:rPr>
  </w:style>
  <w:style w:type="character" w:customStyle="1" w:styleId="10">
    <w:name w:val="自建标题1 字符"/>
    <w:basedOn w:val="Heading1Char"/>
    <w:link w:val="1"/>
    <w:rsid w:val="006D46C1"/>
    <w:rPr>
      <w:rFonts w:eastAsia="黑体"/>
      <w:b/>
      <w:bCs/>
      <w:kern w:val="44"/>
      <w:sz w:val="15"/>
      <w:szCs w:val="44"/>
    </w:rPr>
  </w:style>
  <w:style w:type="character" w:customStyle="1" w:styleId="Heading1Char">
    <w:name w:val="Heading 1 Char"/>
    <w:basedOn w:val="DefaultParagraphFont"/>
    <w:link w:val="Heading1"/>
    <w:uiPriority w:val="9"/>
    <w:rsid w:val="006D46C1"/>
    <w:rPr>
      <w:b/>
      <w:bCs/>
      <w:kern w:val="44"/>
      <w:sz w:val="44"/>
      <w:szCs w:val="44"/>
    </w:rPr>
  </w:style>
  <w:style w:type="paragraph" w:customStyle="1" w:styleId="2">
    <w:name w:val="自建标题2"/>
    <w:basedOn w:val="Heading1"/>
    <w:link w:val="20"/>
    <w:autoRedefine/>
    <w:qFormat/>
    <w:rsid w:val="006D46C1"/>
    <w:rPr>
      <w:rFonts w:eastAsia="黑体"/>
      <w:sz w:val="18"/>
    </w:rPr>
  </w:style>
  <w:style w:type="character" w:customStyle="1" w:styleId="20">
    <w:name w:val="自建标题2 字符"/>
    <w:basedOn w:val="Heading1Char"/>
    <w:link w:val="2"/>
    <w:rsid w:val="006D46C1"/>
    <w:rPr>
      <w:rFonts w:eastAsia="黑体"/>
      <w:b/>
      <w:bCs/>
      <w:kern w:val="44"/>
      <w:sz w:val="18"/>
      <w:szCs w:val="44"/>
    </w:rPr>
  </w:style>
  <w:style w:type="paragraph" w:styleId="Footer">
    <w:name w:val="footer"/>
    <w:basedOn w:val="Normal"/>
    <w:link w:val="FooterChar"/>
    <w:uiPriority w:val="99"/>
    <w:semiHidden/>
    <w:unhideWhenUsed/>
    <w:rsid w:val="00F26A1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26A12"/>
  </w:style>
  <w:style w:type="paragraph" w:styleId="CommentText">
    <w:name w:val="annotation text"/>
    <w:basedOn w:val="Normal"/>
    <w:link w:val="CommentTextChar"/>
    <w:uiPriority w:val="99"/>
    <w:semiHidden/>
    <w:unhideWhenUsed/>
    <w:rsid w:val="00F26A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6A12"/>
    <w:rPr>
      <w:sz w:val="20"/>
      <w:szCs w:val="20"/>
    </w:rPr>
  </w:style>
  <w:style w:type="character" w:styleId="PageNumber">
    <w:name w:val="page number"/>
    <w:basedOn w:val="DefaultParagraphFont"/>
    <w:rsid w:val="00F26A12"/>
  </w:style>
  <w:style w:type="character" w:styleId="CommentReference">
    <w:name w:val="annotation reference"/>
    <w:uiPriority w:val="99"/>
    <w:semiHidden/>
    <w:unhideWhenUsed/>
    <w:rsid w:val="00F26A12"/>
    <w:rPr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A12"/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A12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4B4A5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63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6371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27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uiPriority w:val="99"/>
    <w:locked/>
    <w:rsid w:val="007E0D1E"/>
    <w:rPr>
      <w:rFonts w:ascii="Arial" w:eastAsia="Times New Roman" w:hAnsi="Arial" w:cs="Arial"/>
      <w:b/>
    </w:rPr>
  </w:style>
  <w:style w:type="paragraph" w:customStyle="1" w:styleId="TF">
    <w:name w:val="TF"/>
    <w:basedOn w:val="Normal"/>
    <w:link w:val="TFChar"/>
    <w:uiPriority w:val="99"/>
    <w:qFormat/>
    <w:rsid w:val="007E0D1E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</w:rPr>
  </w:style>
  <w:style w:type="character" w:customStyle="1" w:styleId="PLChar">
    <w:name w:val="PL Char"/>
    <w:link w:val="PL"/>
    <w:qFormat/>
    <w:locked/>
    <w:rsid w:val="007E0D1E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7E0D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</w:rPr>
  </w:style>
  <w:style w:type="table" w:customStyle="1" w:styleId="TableGrid1">
    <w:name w:val="Table Grid1"/>
    <w:basedOn w:val="TableNormal"/>
    <w:next w:val="TableGrid"/>
    <w:uiPriority w:val="59"/>
    <w:rsid w:val="000970F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410C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5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钟婷婷</dc:creator>
  <cp:keywords/>
  <dc:description/>
  <cp:lastModifiedBy>vivo(Annie)</cp:lastModifiedBy>
  <cp:revision>283</cp:revision>
  <dcterms:created xsi:type="dcterms:W3CDTF">2021-01-14T00:25:00Z</dcterms:created>
  <dcterms:modified xsi:type="dcterms:W3CDTF">2021-04-02T04:39:00Z</dcterms:modified>
</cp:coreProperties>
</file>